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29A7D" w14:textId="14C83507" w:rsidR="00331090" w:rsidRPr="006A7A92" w:rsidRDefault="00D26BD8" w:rsidP="006A7A92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Kingsway</w:t>
      </w:r>
    </w:p>
    <w:p w14:paraId="781D95EF" w14:textId="77777777" w:rsidR="00AD0C1A" w:rsidRPr="006A7A92" w:rsidRDefault="00673D78" w:rsidP="006A7A92">
      <w:pPr>
        <w:pStyle w:val="NoSpacing"/>
        <w:jc w:val="center"/>
        <w:rPr>
          <w:b/>
          <w:bCs/>
          <w:sz w:val="28"/>
          <w:szCs w:val="28"/>
        </w:rPr>
      </w:pPr>
      <w:r w:rsidRPr="006A7A92">
        <w:rPr>
          <w:b/>
          <w:bCs/>
          <w:sz w:val="28"/>
          <w:szCs w:val="28"/>
        </w:rPr>
        <w:t>Teaching Sequence for English</w:t>
      </w:r>
    </w:p>
    <w:p w14:paraId="220DDAA7" w14:textId="4524F2D4" w:rsidR="00673D78" w:rsidRDefault="00673D78" w:rsidP="00673D78">
      <w:pPr>
        <w:pStyle w:val="NoSpacing"/>
        <w:rPr>
          <w:rFonts w:ascii="Cambria" w:hAnsi="Cambria"/>
          <w:sz w:val="32"/>
        </w:rPr>
      </w:pP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5353"/>
        <w:gridCol w:w="9433"/>
      </w:tblGrid>
      <w:tr w:rsidR="00E11D73" w14:paraId="33C3760C" w14:textId="77777777" w:rsidTr="00D26BD8">
        <w:tc>
          <w:tcPr>
            <w:tcW w:w="5353" w:type="dxa"/>
            <w:shd w:val="clear" w:color="auto" w:fill="DDADBF"/>
          </w:tcPr>
          <w:p w14:paraId="4B8FE101" w14:textId="5301F0F9" w:rsidR="0032570E" w:rsidRDefault="00FC7813" w:rsidP="0032570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Cambria" w:hAnsi="Cambria"/>
                <w:b/>
                <w:noProof/>
                <w:sz w:val="32"/>
              </w:rPr>
              <w:drawing>
                <wp:anchor distT="0" distB="0" distL="114300" distR="114300" simplePos="0" relativeHeight="251659264" behindDoc="1" locked="0" layoutInCell="1" allowOverlap="1" wp14:anchorId="714006FA" wp14:editId="6BAC069C">
                  <wp:simplePos x="0" y="0"/>
                  <wp:positionH relativeFrom="column">
                    <wp:posOffset>1370965</wp:posOffset>
                  </wp:positionH>
                  <wp:positionV relativeFrom="paragraph">
                    <wp:posOffset>88900</wp:posOffset>
                  </wp:positionV>
                  <wp:extent cx="1148080" cy="998855"/>
                  <wp:effectExtent l="0" t="0" r="0" b="0"/>
                  <wp:wrapTight wrapText="bothSides">
                    <wp:wrapPolygon edited="0">
                      <wp:start x="0" y="0"/>
                      <wp:lineTo x="0" y="21010"/>
                      <wp:lineTo x="21146" y="21010"/>
                      <wp:lineTo x="21146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2" r="8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080" cy="99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6CD4" w:rsidRPr="7CF85A92">
              <w:rPr>
                <w:rFonts w:ascii="Cambria" w:hAnsi="Cambria"/>
                <w:b/>
                <w:bCs/>
                <w:sz w:val="32"/>
                <w:szCs w:val="32"/>
              </w:rPr>
              <w:t>Immerse</w:t>
            </w:r>
            <w:r w:rsidR="0032570E">
              <w:fldChar w:fldCharType="begin"/>
            </w:r>
            <w:r w:rsidR="0032570E">
              <w:instrText xml:space="preserve"> INCLUDEPICTURE "https://encrypted-tbn0.gstatic.com/images?q=tbn:ANd9GcTUxSL2up5l26nrYWoLxyRGIyk-ZhKOVoPYGg&amp;usqp=CAU" \* MERGEFORMATINET </w:instrText>
            </w:r>
            <w:r w:rsidR="0032570E">
              <w:fldChar w:fldCharType="separate"/>
            </w:r>
            <w:r w:rsidR="0032570E">
              <w:fldChar w:fldCharType="end"/>
            </w:r>
          </w:p>
          <w:p w14:paraId="31637E4E" w14:textId="77777777" w:rsidR="00A96CD4" w:rsidRDefault="00A96CD4" w:rsidP="00673D78">
            <w:pPr>
              <w:pStyle w:val="NoSpacing"/>
              <w:rPr>
                <w:rFonts w:ascii="Cambria" w:hAnsi="Cambria"/>
                <w:b/>
                <w:sz w:val="32"/>
              </w:rPr>
            </w:pPr>
          </w:p>
          <w:p w14:paraId="5521DA12" w14:textId="77777777" w:rsidR="00BD1571" w:rsidRDefault="00BD1571" w:rsidP="00673D78">
            <w:pPr>
              <w:pStyle w:val="NoSpacing"/>
              <w:rPr>
                <w:rFonts w:ascii="Cambria" w:hAnsi="Cambria"/>
                <w:b/>
                <w:sz w:val="32"/>
              </w:rPr>
            </w:pPr>
          </w:p>
          <w:p w14:paraId="3A545DCF" w14:textId="77777777" w:rsidR="00BD1571" w:rsidRDefault="00BD1571" w:rsidP="00673D78">
            <w:pPr>
              <w:pStyle w:val="NoSpacing"/>
              <w:rPr>
                <w:rFonts w:ascii="Cambria" w:hAnsi="Cambria"/>
                <w:b/>
                <w:sz w:val="32"/>
              </w:rPr>
            </w:pPr>
          </w:p>
          <w:p w14:paraId="0889F0A5" w14:textId="0EB7C02E" w:rsidR="00BD1571" w:rsidRPr="00673D78" w:rsidRDefault="00BD1571" w:rsidP="00673D78">
            <w:pPr>
              <w:pStyle w:val="NoSpacing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9433" w:type="dxa"/>
            <w:shd w:val="clear" w:color="auto" w:fill="DDADBF"/>
          </w:tcPr>
          <w:p w14:paraId="2EE1915B" w14:textId="7E6A816D" w:rsidR="00A96CD4" w:rsidRPr="00ED731E" w:rsidRDefault="00A96CD4" w:rsidP="00673D78">
            <w:pPr>
              <w:pStyle w:val="NoSpacing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  <w:r w:rsidRPr="00ED731E">
              <w:rPr>
                <w:rFonts w:ascii="Cambria" w:hAnsi="Cambria"/>
                <w:sz w:val="24"/>
              </w:rPr>
              <w:t>Read, enjoy and explore the text</w:t>
            </w:r>
            <w:r w:rsidR="00D26BD8">
              <w:rPr>
                <w:rFonts w:ascii="Cambria" w:hAnsi="Cambria"/>
                <w:sz w:val="24"/>
              </w:rPr>
              <w:t xml:space="preserve"> – mind mapping plot, characters etc</w:t>
            </w:r>
          </w:p>
          <w:p w14:paraId="1E92185E" w14:textId="77777777" w:rsidR="00A96CD4" w:rsidRPr="00ED731E" w:rsidRDefault="00A96CD4" w:rsidP="00673D78">
            <w:pPr>
              <w:pStyle w:val="NoSpacing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  <w:r w:rsidRPr="00ED731E">
              <w:rPr>
                <w:rFonts w:ascii="Cambria" w:hAnsi="Cambria"/>
                <w:sz w:val="24"/>
              </w:rPr>
              <w:t>Familiarisation activities e.g. comprehension, role play, text mapping, personal responses</w:t>
            </w:r>
          </w:p>
          <w:p w14:paraId="2C1E2804" w14:textId="77777777" w:rsidR="00A96CD4" w:rsidRDefault="00A96CD4" w:rsidP="00673D78">
            <w:pPr>
              <w:pStyle w:val="NoSpacing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  <w:r w:rsidRPr="00ED731E">
              <w:rPr>
                <w:rFonts w:ascii="Cambria" w:hAnsi="Cambria"/>
                <w:sz w:val="24"/>
              </w:rPr>
              <w:t>Could include a short write based on the text</w:t>
            </w:r>
          </w:p>
          <w:p w14:paraId="65BD8C7D" w14:textId="34C4921B" w:rsidR="00D26BD8" w:rsidRPr="00ED731E" w:rsidRDefault="00D26BD8" w:rsidP="00673D78">
            <w:pPr>
              <w:pStyle w:val="NoSpacing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Art Gallery – prompting discussion</w:t>
            </w:r>
          </w:p>
        </w:tc>
      </w:tr>
      <w:tr w:rsidR="00E11D73" w14:paraId="24A971A9" w14:textId="77777777" w:rsidTr="00D26BD8">
        <w:tc>
          <w:tcPr>
            <w:tcW w:w="5353" w:type="dxa"/>
            <w:shd w:val="clear" w:color="auto" w:fill="FBE4D5" w:themeFill="accent2" w:themeFillTint="33"/>
          </w:tcPr>
          <w:p w14:paraId="6C098BFB" w14:textId="61483104" w:rsidR="0032570E" w:rsidRDefault="00D26BD8" w:rsidP="7CF85A92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71620657" wp14:editId="6BF289CF">
                  <wp:simplePos x="0" y="0"/>
                  <wp:positionH relativeFrom="column">
                    <wp:posOffset>1548765</wp:posOffset>
                  </wp:positionH>
                  <wp:positionV relativeFrom="paragraph">
                    <wp:posOffset>97790</wp:posOffset>
                  </wp:positionV>
                  <wp:extent cx="715645" cy="760730"/>
                  <wp:effectExtent l="0" t="0" r="8255" b="1270"/>
                  <wp:wrapTight wrapText="bothSides">
                    <wp:wrapPolygon edited="0">
                      <wp:start x="0" y="0"/>
                      <wp:lineTo x="0" y="21095"/>
                      <wp:lineTo x="21274" y="21095"/>
                      <wp:lineTo x="21274" y="0"/>
                      <wp:lineTo x="0" y="0"/>
                    </wp:wrapPolygon>
                  </wp:wrapTight>
                  <wp:docPr id="10294140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10" t="9701" r="10372" b="14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76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A96CD4" w:rsidRPr="7CF85A92">
              <w:rPr>
                <w:rFonts w:ascii="Cambria" w:hAnsi="Cambria"/>
                <w:b/>
                <w:bCs/>
                <w:sz w:val="32"/>
                <w:szCs w:val="32"/>
              </w:rPr>
              <w:t>Analyse</w:t>
            </w:r>
            <w:r w:rsidR="2EBDE1F1" w:rsidRPr="7CF85A92">
              <w:rPr>
                <w:rFonts w:ascii="Cambria" w:hAnsi="Cambria"/>
                <w:b/>
                <w:bCs/>
                <w:sz w:val="32"/>
                <w:szCs w:val="32"/>
              </w:rPr>
              <w:t xml:space="preserve">                     </w:t>
            </w:r>
          </w:p>
          <w:p w14:paraId="6C946DA5" w14:textId="16DE17EA" w:rsidR="00A96CD4" w:rsidRPr="00673D78" w:rsidRDefault="00A96CD4" w:rsidP="1474D39B">
            <w:pPr>
              <w:pStyle w:val="NoSpacing"/>
              <w:rPr>
                <w:rFonts w:ascii="Cambria" w:hAnsi="Cambria"/>
                <w:b/>
                <w:bCs/>
                <w:sz w:val="32"/>
                <w:szCs w:val="32"/>
              </w:rPr>
            </w:pPr>
          </w:p>
        </w:tc>
        <w:tc>
          <w:tcPr>
            <w:tcW w:w="9433" w:type="dxa"/>
            <w:shd w:val="clear" w:color="auto" w:fill="FBE4D5" w:themeFill="accent2" w:themeFillTint="33"/>
          </w:tcPr>
          <w:p w14:paraId="153F3121" w14:textId="77777777" w:rsidR="00A96CD4" w:rsidRPr="00ED731E" w:rsidRDefault="00A96CD4" w:rsidP="00673D78">
            <w:pPr>
              <w:pStyle w:val="NoSpacing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  <w:r w:rsidRPr="00ED731E">
              <w:rPr>
                <w:rFonts w:ascii="Cambria" w:hAnsi="Cambria"/>
                <w:sz w:val="24"/>
              </w:rPr>
              <w:t>Share example text (WAGOLL) as appropriate</w:t>
            </w:r>
          </w:p>
          <w:p w14:paraId="344C7EE7" w14:textId="77777777" w:rsidR="00A96CD4" w:rsidRPr="00ED731E" w:rsidRDefault="00A96CD4" w:rsidP="00673D78">
            <w:pPr>
              <w:pStyle w:val="NoSpacing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  <w:r w:rsidRPr="00ED731E">
              <w:rPr>
                <w:rFonts w:ascii="Cambria" w:hAnsi="Cambria"/>
                <w:sz w:val="24"/>
              </w:rPr>
              <w:t>Identify genre / text type</w:t>
            </w:r>
          </w:p>
          <w:p w14:paraId="75AD3B6E" w14:textId="5571F92F" w:rsidR="00A96CD4" w:rsidRPr="00ED731E" w:rsidRDefault="00A96CD4" w:rsidP="00673D78">
            <w:pPr>
              <w:pStyle w:val="NoSpacing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  <w:r w:rsidRPr="00ED731E">
              <w:rPr>
                <w:rFonts w:ascii="Cambria" w:hAnsi="Cambria"/>
                <w:sz w:val="24"/>
              </w:rPr>
              <w:t>Identify text structure and language features (sentence level / vocabulary</w:t>
            </w:r>
            <w:r w:rsidR="00D26BD8">
              <w:rPr>
                <w:rFonts w:ascii="Cambria" w:hAnsi="Cambria"/>
                <w:sz w:val="24"/>
              </w:rPr>
              <w:t>/grammar</w:t>
            </w:r>
            <w:r w:rsidRPr="00ED731E">
              <w:rPr>
                <w:rFonts w:ascii="Cambria" w:hAnsi="Cambria"/>
                <w:sz w:val="24"/>
              </w:rPr>
              <w:t>) – success criteria</w:t>
            </w:r>
          </w:p>
          <w:p w14:paraId="11CDF129" w14:textId="77777777" w:rsidR="00A96CD4" w:rsidRPr="00ED731E" w:rsidRDefault="00A96CD4" w:rsidP="00ED731E">
            <w:pPr>
              <w:pStyle w:val="NoSpacing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  <w:r w:rsidRPr="00ED731E">
              <w:rPr>
                <w:rFonts w:ascii="Cambria" w:hAnsi="Cambria"/>
                <w:sz w:val="24"/>
              </w:rPr>
              <w:t>Determine purpose and audience</w:t>
            </w:r>
          </w:p>
        </w:tc>
      </w:tr>
      <w:tr w:rsidR="00E11D73" w14:paraId="38D342C6" w14:textId="77777777" w:rsidTr="007815B2">
        <w:tc>
          <w:tcPr>
            <w:tcW w:w="5353" w:type="dxa"/>
            <w:shd w:val="clear" w:color="auto" w:fill="E0C7E9"/>
          </w:tcPr>
          <w:p w14:paraId="4AD4BA22" w14:textId="2C08496A" w:rsidR="00A96CD4" w:rsidRDefault="00FC7813" w:rsidP="00673D78">
            <w:pPr>
              <w:pStyle w:val="NoSpacing"/>
              <w:rPr>
                <w:rFonts w:ascii="Cambria" w:hAnsi="Cambria"/>
                <w:b/>
                <w:sz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733A800" wp14:editId="1815C29B">
                  <wp:simplePos x="0" y="0"/>
                  <wp:positionH relativeFrom="column">
                    <wp:posOffset>1199515</wp:posOffset>
                  </wp:positionH>
                  <wp:positionV relativeFrom="paragraph">
                    <wp:posOffset>60325</wp:posOffset>
                  </wp:positionV>
                  <wp:extent cx="1524000" cy="885825"/>
                  <wp:effectExtent l="0" t="0" r="0" b="9525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69" b="69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6CD4" w:rsidRPr="7CF85A92">
              <w:rPr>
                <w:rFonts w:ascii="Cambria" w:hAnsi="Cambria"/>
                <w:b/>
                <w:bCs/>
                <w:sz w:val="32"/>
                <w:szCs w:val="32"/>
              </w:rPr>
              <w:t>Skills</w:t>
            </w:r>
          </w:p>
          <w:p w14:paraId="73C0E7FB" w14:textId="1650EBB0" w:rsidR="00FC7813" w:rsidRDefault="00FC7813" w:rsidP="00FC781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fldChar w:fldCharType="begin"/>
            </w:r>
            <w:r>
              <w:instrText xml:space="preserve"> INCLUDEPICTURE "https://encrypted-tbn0.gstatic.com/images?q=tbn:ANd9GcS6CoslXuP071a6uFhJMnS6aT4c3stO0KPHZA&amp;usqp=CAU" \* MERGEFORMATINET </w:instrText>
            </w:r>
            <w:r>
              <w:fldChar w:fldCharType="separate"/>
            </w:r>
            <w:r>
              <w:fldChar w:fldCharType="end"/>
            </w:r>
          </w:p>
          <w:p w14:paraId="1B215878" w14:textId="2D77F21C" w:rsidR="00FC7813" w:rsidRDefault="00FC7813" w:rsidP="00673D78">
            <w:pPr>
              <w:pStyle w:val="NoSpacing"/>
              <w:rPr>
                <w:rFonts w:ascii="Cambria" w:hAnsi="Cambria"/>
                <w:b/>
                <w:sz w:val="32"/>
              </w:rPr>
            </w:pPr>
          </w:p>
          <w:p w14:paraId="3A3122ED" w14:textId="77777777" w:rsidR="00BD1571" w:rsidRDefault="00BD1571" w:rsidP="00FC7813">
            <w:pPr>
              <w:spacing w:after="0" w:line="240" w:lineRule="auto"/>
            </w:pPr>
          </w:p>
          <w:p w14:paraId="137A29FA" w14:textId="5D58FEBB" w:rsidR="00FC7813" w:rsidRPr="00FC7813" w:rsidRDefault="00FC7813" w:rsidP="00FC781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fldChar w:fldCharType="begin"/>
            </w:r>
            <w:r>
              <w:instrText xml:space="preserve"> INCLUDEPICTURE "https://webstockreview.net/images/grammar-clipart-12.jpg" \* MERGEFORMATINET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433" w:type="dxa"/>
            <w:shd w:val="clear" w:color="auto" w:fill="E0C7E9"/>
          </w:tcPr>
          <w:p w14:paraId="50A91D88" w14:textId="77777777" w:rsidR="00A96CD4" w:rsidRPr="00ED731E" w:rsidRDefault="00A96CD4" w:rsidP="00673D78">
            <w:pPr>
              <w:pStyle w:val="NoSpacing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  <w:r w:rsidRPr="00ED731E">
              <w:rPr>
                <w:rFonts w:ascii="Cambria" w:hAnsi="Cambria"/>
                <w:sz w:val="24"/>
              </w:rPr>
              <w:t>Focused grammar and/or vocabulary sessions linked to text and success criteria</w:t>
            </w:r>
          </w:p>
          <w:p w14:paraId="2487A4E9" w14:textId="77777777" w:rsidR="00A96CD4" w:rsidRDefault="00A96CD4" w:rsidP="00673D78">
            <w:pPr>
              <w:pStyle w:val="NoSpacing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  <w:r w:rsidRPr="00ED731E">
              <w:rPr>
                <w:rFonts w:ascii="Cambria" w:hAnsi="Cambria"/>
                <w:sz w:val="24"/>
              </w:rPr>
              <w:t>Could include a short write to practise the skill</w:t>
            </w:r>
            <w:r w:rsidR="007815B2">
              <w:rPr>
                <w:rFonts w:ascii="Cambria" w:hAnsi="Cambria"/>
                <w:sz w:val="24"/>
              </w:rPr>
              <w:t xml:space="preserve"> that links to the text</w:t>
            </w:r>
          </w:p>
          <w:p w14:paraId="48FAE2AF" w14:textId="77777777" w:rsidR="007815B2" w:rsidRDefault="007815B2" w:rsidP="00673D78">
            <w:pPr>
              <w:pStyle w:val="NoSpacing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Avoid stand alone exercises that do not link to the text</w:t>
            </w:r>
          </w:p>
          <w:p w14:paraId="02DECFB7" w14:textId="45A2FDFD" w:rsidR="007815B2" w:rsidRPr="00ED731E" w:rsidRDefault="007815B2" w:rsidP="007815B2">
            <w:pPr>
              <w:pStyle w:val="NoSpacing"/>
              <w:ind w:left="720"/>
              <w:rPr>
                <w:rFonts w:ascii="Cambria" w:hAnsi="Cambria"/>
                <w:sz w:val="24"/>
              </w:rPr>
            </w:pPr>
          </w:p>
        </w:tc>
      </w:tr>
      <w:tr w:rsidR="00E11D73" w14:paraId="5A865717" w14:textId="77777777" w:rsidTr="007815B2">
        <w:tc>
          <w:tcPr>
            <w:tcW w:w="5353" w:type="dxa"/>
            <w:shd w:val="clear" w:color="auto" w:fill="CFC6EA"/>
          </w:tcPr>
          <w:p w14:paraId="40C473D6" w14:textId="2B1674D3" w:rsidR="00AD6069" w:rsidRDefault="00AD6069" w:rsidP="00AD60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9E49212" wp14:editId="4F9EBF17">
                  <wp:simplePos x="0" y="0"/>
                  <wp:positionH relativeFrom="column">
                    <wp:posOffset>1523365</wp:posOffset>
                  </wp:positionH>
                  <wp:positionV relativeFrom="paragraph">
                    <wp:posOffset>120650</wp:posOffset>
                  </wp:positionV>
                  <wp:extent cx="941017" cy="759972"/>
                  <wp:effectExtent l="0" t="0" r="0" b="254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16" r="74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017" cy="759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6CD4" w:rsidRPr="7CF85A92">
              <w:rPr>
                <w:rFonts w:ascii="Cambria" w:hAnsi="Cambria"/>
                <w:b/>
                <w:bCs/>
                <w:sz w:val="32"/>
                <w:szCs w:val="32"/>
              </w:rPr>
              <w:t>Plan</w:t>
            </w:r>
            <w:r>
              <w:fldChar w:fldCharType="begin"/>
            </w:r>
            <w:r>
              <w:instrText xml:space="preserve"> INCLUDEPICTURE "https://encrypted-tbn0.gstatic.com/images?q=tbn:ANd9GcRclHA74PlG_cKJ6uX5Ld7EGdsDHKCEfhyz1Q&amp;usqp=CAU" \* MERGEFORMATINET </w:instrText>
            </w:r>
            <w:r>
              <w:fldChar w:fldCharType="separate"/>
            </w:r>
            <w:r>
              <w:fldChar w:fldCharType="end"/>
            </w:r>
          </w:p>
          <w:p w14:paraId="1BB56E9D" w14:textId="635D4080" w:rsidR="00A96CD4" w:rsidRPr="00E11D73" w:rsidRDefault="00A96CD4" w:rsidP="00673D78">
            <w:pPr>
              <w:pStyle w:val="NoSpacing"/>
              <w:rPr>
                <w:rFonts w:ascii="Cambria" w:hAnsi="Cambria"/>
                <w:b/>
                <w:color w:val="CAFFB0"/>
                <w:sz w:val="32"/>
              </w:rPr>
            </w:pPr>
          </w:p>
        </w:tc>
        <w:tc>
          <w:tcPr>
            <w:tcW w:w="9433" w:type="dxa"/>
            <w:shd w:val="clear" w:color="auto" w:fill="CFC6EA"/>
          </w:tcPr>
          <w:p w14:paraId="1A614EDC" w14:textId="77777777" w:rsidR="00A96CD4" w:rsidRPr="00ED731E" w:rsidRDefault="00A96CD4" w:rsidP="00680D54">
            <w:pPr>
              <w:pStyle w:val="NoSpacing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  <w:r w:rsidRPr="00ED731E">
              <w:rPr>
                <w:rFonts w:ascii="Cambria" w:hAnsi="Cambria"/>
                <w:sz w:val="24"/>
              </w:rPr>
              <w:t>Gather ideas e.g. finding information, hot seating, organise information into paragraphs etc.</w:t>
            </w:r>
          </w:p>
          <w:p w14:paraId="221B0EE3" w14:textId="77777777" w:rsidR="00A96CD4" w:rsidRPr="00ED731E" w:rsidRDefault="00A96CD4" w:rsidP="00680D54">
            <w:pPr>
              <w:pStyle w:val="NoSpacing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  <w:r w:rsidRPr="00ED731E">
              <w:rPr>
                <w:rFonts w:ascii="Cambria" w:hAnsi="Cambria"/>
                <w:sz w:val="24"/>
              </w:rPr>
              <w:t>Complete planning grid e.g. skeleton diagram</w:t>
            </w:r>
          </w:p>
          <w:p w14:paraId="0316E074" w14:textId="77777777" w:rsidR="00A96CD4" w:rsidRPr="00ED731E" w:rsidRDefault="00A96CD4" w:rsidP="00680D54">
            <w:pPr>
              <w:pStyle w:val="NoSpacing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  <w:r w:rsidRPr="00ED731E">
              <w:rPr>
                <w:rFonts w:ascii="Cambria" w:hAnsi="Cambria"/>
                <w:sz w:val="24"/>
              </w:rPr>
              <w:t>Share and display ideas / plans</w:t>
            </w:r>
          </w:p>
          <w:p w14:paraId="1FAD6848" w14:textId="77777777" w:rsidR="00A96CD4" w:rsidRPr="00ED731E" w:rsidRDefault="00A96CD4" w:rsidP="00680D54">
            <w:pPr>
              <w:pStyle w:val="NoSpacing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  <w:r w:rsidRPr="00ED731E">
              <w:rPr>
                <w:rFonts w:ascii="Cambria" w:hAnsi="Cambria"/>
                <w:sz w:val="24"/>
              </w:rPr>
              <w:t>Oral rehearsal as appropriate</w:t>
            </w:r>
          </w:p>
        </w:tc>
      </w:tr>
      <w:tr w:rsidR="00E11D73" w14:paraId="734F1F80" w14:textId="77777777" w:rsidTr="0093677B">
        <w:tc>
          <w:tcPr>
            <w:tcW w:w="5353" w:type="dxa"/>
            <w:shd w:val="clear" w:color="auto" w:fill="C6D5FA"/>
          </w:tcPr>
          <w:p w14:paraId="0156B3B2" w14:textId="295A82C7" w:rsidR="00AD6069" w:rsidRDefault="00AD6069" w:rsidP="00AD60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1C5839C" wp14:editId="44766952">
                  <wp:simplePos x="0" y="0"/>
                  <wp:positionH relativeFrom="column">
                    <wp:posOffset>1586865</wp:posOffset>
                  </wp:positionH>
                  <wp:positionV relativeFrom="paragraph">
                    <wp:posOffset>171450</wp:posOffset>
                  </wp:positionV>
                  <wp:extent cx="799935" cy="949997"/>
                  <wp:effectExtent l="0" t="0" r="635" b="254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65" r="53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935" cy="949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6CD4" w:rsidRPr="7CF85A92">
              <w:rPr>
                <w:rFonts w:ascii="Cambria" w:hAnsi="Cambria"/>
                <w:b/>
                <w:bCs/>
                <w:sz w:val="32"/>
                <w:szCs w:val="32"/>
              </w:rPr>
              <w:t>Write</w:t>
            </w:r>
            <w:r>
              <w:fldChar w:fldCharType="begin"/>
            </w:r>
            <w:r>
              <w:instrText xml:space="preserve"> INCLUDEPICTURE "https://encrypted-tbn0.gstatic.com/images?q=tbn:ANd9GcSrRulPba1SF1b8y2QQqoFFmCaQIdb52OFSnQ&amp;usqp=CAU" \* MERGEFORMATINET </w:instrText>
            </w:r>
            <w:r>
              <w:fldChar w:fldCharType="separate"/>
            </w:r>
            <w:r>
              <w:fldChar w:fldCharType="end"/>
            </w:r>
          </w:p>
          <w:p w14:paraId="6EC80264" w14:textId="0CC103FC" w:rsidR="00A96CD4" w:rsidRPr="00673D78" w:rsidRDefault="00A96CD4" w:rsidP="00673D78">
            <w:pPr>
              <w:pStyle w:val="NoSpacing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9433" w:type="dxa"/>
            <w:shd w:val="clear" w:color="auto" w:fill="C6D5FA"/>
          </w:tcPr>
          <w:p w14:paraId="0A10ABE5" w14:textId="77777777" w:rsidR="00A96CD4" w:rsidRPr="00ED731E" w:rsidRDefault="00A96CD4" w:rsidP="00680D54">
            <w:pPr>
              <w:pStyle w:val="NoSpacing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  <w:r w:rsidRPr="00ED731E">
              <w:rPr>
                <w:rFonts w:ascii="Cambria" w:hAnsi="Cambria"/>
                <w:sz w:val="24"/>
              </w:rPr>
              <w:t>Use modelled/shared writing throughout</w:t>
            </w:r>
          </w:p>
          <w:p w14:paraId="3C9F2385" w14:textId="77777777" w:rsidR="00A96CD4" w:rsidRPr="00ED731E" w:rsidRDefault="00A96CD4" w:rsidP="00680D54">
            <w:pPr>
              <w:pStyle w:val="NoSpacing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  <w:r w:rsidRPr="00ED731E">
              <w:rPr>
                <w:rFonts w:ascii="Cambria" w:hAnsi="Cambria"/>
                <w:sz w:val="24"/>
              </w:rPr>
              <w:t>Draft writing outcome</w:t>
            </w:r>
          </w:p>
          <w:p w14:paraId="4022690D" w14:textId="77777777" w:rsidR="00A96CD4" w:rsidRPr="00ED731E" w:rsidRDefault="00A96CD4" w:rsidP="00680D54">
            <w:pPr>
              <w:pStyle w:val="NoSpacing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  <w:r w:rsidRPr="00ED731E">
              <w:rPr>
                <w:rFonts w:ascii="Cambria" w:hAnsi="Cambria"/>
                <w:sz w:val="24"/>
              </w:rPr>
              <w:t>Proof-read</w:t>
            </w:r>
          </w:p>
          <w:p w14:paraId="751D941A" w14:textId="177C08CC" w:rsidR="00E11D73" w:rsidRPr="00E11D73" w:rsidRDefault="00A96CD4" w:rsidP="00E11D73">
            <w:pPr>
              <w:pStyle w:val="NoSpacing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  <w:r w:rsidRPr="00ED731E">
              <w:rPr>
                <w:rFonts w:ascii="Cambria" w:hAnsi="Cambria"/>
                <w:sz w:val="24"/>
              </w:rPr>
              <w:t>Edit</w:t>
            </w:r>
          </w:p>
          <w:p w14:paraId="3C7EE589" w14:textId="77777777" w:rsidR="00A96CD4" w:rsidRPr="00ED731E" w:rsidRDefault="00A96CD4" w:rsidP="00680D54">
            <w:pPr>
              <w:pStyle w:val="NoSpacing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  <w:r w:rsidRPr="00ED731E">
              <w:rPr>
                <w:rFonts w:ascii="Cambria" w:hAnsi="Cambria"/>
                <w:sz w:val="24"/>
              </w:rPr>
              <w:t>Publish and/or share as appropriate for purpose/audience</w:t>
            </w:r>
          </w:p>
          <w:p w14:paraId="6B388B91" w14:textId="5D3FF133" w:rsidR="00A96CD4" w:rsidRPr="00ED731E" w:rsidRDefault="00A96CD4" w:rsidP="005B762E">
            <w:pPr>
              <w:pStyle w:val="NoSpacing"/>
              <w:numPr>
                <w:ilvl w:val="0"/>
                <w:numId w:val="2"/>
              </w:numPr>
              <w:rPr>
                <w:rFonts w:ascii="Cambria" w:hAnsi="Cambria"/>
                <w:i/>
                <w:sz w:val="24"/>
              </w:rPr>
            </w:pPr>
            <w:r w:rsidRPr="00ED731E">
              <w:rPr>
                <w:rFonts w:ascii="Cambria" w:hAnsi="Cambria"/>
                <w:i/>
                <w:sz w:val="24"/>
              </w:rPr>
              <w:t xml:space="preserve">This process will need to be spread across </w:t>
            </w:r>
            <w:proofErr w:type="gramStart"/>
            <w:r w:rsidRPr="00ED731E">
              <w:rPr>
                <w:rFonts w:ascii="Cambria" w:hAnsi="Cambria"/>
                <w:i/>
                <w:sz w:val="24"/>
              </w:rPr>
              <w:t>a number of</w:t>
            </w:r>
            <w:proofErr w:type="gramEnd"/>
            <w:r w:rsidRPr="00ED731E">
              <w:rPr>
                <w:rFonts w:ascii="Cambria" w:hAnsi="Cambria"/>
                <w:i/>
                <w:sz w:val="24"/>
              </w:rPr>
              <w:t xml:space="preserve"> lessons to ensure consistent quality across the writing outcome</w:t>
            </w:r>
            <w:r w:rsidR="0093677B">
              <w:rPr>
                <w:rFonts w:ascii="Cambria" w:hAnsi="Cambria"/>
                <w:i/>
                <w:sz w:val="24"/>
              </w:rPr>
              <w:t>.  Chunking the writing helps!</w:t>
            </w:r>
          </w:p>
        </w:tc>
      </w:tr>
      <w:tr w:rsidR="00ED731E" w14:paraId="4174EECF" w14:textId="77777777" w:rsidTr="0093677B">
        <w:tc>
          <w:tcPr>
            <w:tcW w:w="14786" w:type="dxa"/>
            <w:gridSpan w:val="2"/>
            <w:shd w:val="clear" w:color="auto" w:fill="9CC2E5" w:themeFill="accent5" w:themeFillTint="99"/>
          </w:tcPr>
          <w:p w14:paraId="3D786C02" w14:textId="77777777" w:rsidR="00ED731E" w:rsidRPr="00F602B0" w:rsidRDefault="00ED731E" w:rsidP="00ED731E">
            <w:pPr>
              <w:pStyle w:val="NoSpacing"/>
              <w:rPr>
                <w:rFonts w:ascii="Cambria" w:hAnsi="Cambria"/>
                <w:b/>
                <w:sz w:val="28"/>
                <w:szCs w:val="24"/>
              </w:rPr>
            </w:pPr>
            <w:r w:rsidRPr="00F602B0">
              <w:rPr>
                <w:rFonts w:ascii="Cambria" w:hAnsi="Cambria"/>
                <w:b/>
                <w:sz w:val="28"/>
                <w:szCs w:val="24"/>
              </w:rPr>
              <w:t>Writing Outcome:</w:t>
            </w:r>
          </w:p>
          <w:p w14:paraId="4FD461F7" w14:textId="77777777" w:rsidR="00ED731E" w:rsidRPr="00F602B0" w:rsidRDefault="00ED731E" w:rsidP="00F602B0">
            <w:pPr>
              <w:pStyle w:val="NoSpacing"/>
              <w:numPr>
                <w:ilvl w:val="0"/>
                <w:numId w:val="3"/>
              </w:numPr>
              <w:rPr>
                <w:rFonts w:ascii="Cambria" w:hAnsi="Cambria"/>
                <w:sz w:val="24"/>
                <w:szCs w:val="24"/>
              </w:rPr>
            </w:pPr>
            <w:r w:rsidRPr="00F602B0">
              <w:rPr>
                <w:rFonts w:ascii="Cambria" w:hAnsi="Cambria"/>
                <w:sz w:val="24"/>
                <w:szCs w:val="24"/>
              </w:rPr>
              <w:t>Outcome – what the children are writing</w:t>
            </w:r>
          </w:p>
          <w:p w14:paraId="21BF2762" w14:textId="77777777" w:rsidR="00ED731E" w:rsidRPr="00F602B0" w:rsidRDefault="00ED731E" w:rsidP="00F602B0">
            <w:pPr>
              <w:pStyle w:val="NoSpacing"/>
              <w:numPr>
                <w:ilvl w:val="0"/>
                <w:numId w:val="3"/>
              </w:numPr>
              <w:rPr>
                <w:rFonts w:ascii="Cambria" w:hAnsi="Cambria"/>
                <w:sz w:val="24"/>
                <w:szCs w:val="24"/>
              </w:rPr>
            </w:pPr>
            <w:r w:rsidRPr="00F602B0">
              <w:rPr>
                <w:rFonts w:ascii="Cambria" w:hAnsi="Cambria"/>
                <w:sz w:val="24"/>
                <w:szCs w:val="24"/>
              </w:rPr>
              <w:t xml:space="preserve">Purpose – why they are writing it </w:t>
            </w:r>
          </w:p>
          <w:p w14:paraId="3D56AE99" w14:textId="77777777" w:rsidR="00ED731E" w:rsidRPr="00F602B0" w:rsidRDefault="00ED731E" w:rsidP="00F602B0">
            <w:pPr>
              <w:pStyle w:val="NoSpacing"/>
              <w:numPr>
                <w:ilvl w:val="0"/>
                <w:numId w:val="3"/>
              </w:numPr>
              <w:rPr>
                <w:rFonts w:ascii="Cambria" w:hAnsi="Cambria"/>
                <w:sz w:val="24"/>
                <w:szCs w:val="24"/>
              </w:rPr>
            </w:pPr>
            <w:r w:rsidRPr="00F602B0">
              <w:rPr>
                <w:rFonts w:ascii="Cambria" w:hAnsi="Cambria"/>
                <w:sz w:val="24"/>
                <w:szCs w:val="24"/>
              </w:rPr>
              <w:t>Audience – who they are writing it for</w:t>
            </w:r>
          </w:p>
        </w:tc>
      </w:tr>
    </w:tbl>
    <w:p w14:paraId="3DFA6320" w14:textId="0402D415" w:rsidR="00673D78" w:rsidRPr="00673D78" w:rsidRDefault="00673D78" w:rsidP="006A7A92">
      <w:pPr>
        <w:pStyle w:val="NoSpacing"/>
        <w:rPr>
          <w:rFonts w:ascii="Cambria" w:hAnsi="Cambria"/>
          <w:sz w:val="32"/>
        </w:rPr>
      </w:pPr>
    </w:p>
    <w:sectPr w:rsidR="00673D78" w:rsidRPr="00673D78" w:rsidSect="006A7A92">
      <w:pgSz w:w="16838" w:h="11906" w:orient="landscape"/>
      <w:pgMar w:top="531" w:right="1021" w:bottom="208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23FC"/>
    <w:multiLevelType w:val="hybridMultilevel"/>
    <w:tmpl w:val="824C36B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A7AC5"/>
    <w:multiLevelType w:val="hybridMultilevel"/>
    <w:tmpl w:val="03E82826"/>
    <w:lvl w:ilvl="0" w:tplc="838AD4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1B4926"/>
    <w:multiLevelType w:val="hybridMultilevel"/>
    <w:tmpl w:val="15EC4D78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78078918">
    <w:abstractNumId w:val="1"/>
  </w:num>
  <w:num w:numId="2" w16cid:durableId="303395627">
    <w:abstractNumId w:val="2"/>
  </w:num>
  <w:num w:numId="3" w16cid:durableId="1583294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D78"/>
    <w:rsid w:val="000AE4CC"/>
    <w:rsid w:val="0032570E"/>
    <w:rsid w:val="00331090"/>
    <w:rsid w:val="005B762E"/>
    <w:rsid w:val="005D185A"/>
    <w:rsid w:val="00673D78"/>
    <w:rsid w:val="00680D54"/>
    <w:rsid w:val="006A7A92"/>
    <w:rsid w:val="007815B2"/>
    <w:rsid w:val="00812F6E"/>
    <w:rsid w:val="0093677B"/>
    <w:rsid w:val="00A96CD4"/>
    <w:rsid w:val="00AD0C1A"/>
    <w:rsid w:val="00AD6069"/>
    <w:rsid w:val="00BD1571"/>
    <w:rsid w:val="00D26BD8"/>
    <w:rsid w:val="00D61BAB"/>
    <w:rsid w:val="00E11D73"/>
    <w:rsid w:val="00E34077"/>
    <w:rsid w:val="00E73067"/>
    <w:rsid w:val="00ED731E"/>
    <w:rsid w:val="00F54B37"/>
    <w:rsid w:val="00F602B0"/>
    <w:rsid w:val="00FC7813"/>
    <w:rsid w:val="1474D39B"/>
    <w:rsid w:val="2EBDE1F1"/>
    <w:rsid w:val="38E9E7FB"/>
    <w:rsid w:val="7CF8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5772B"/>
  <w15:chartTrackingRefBased/>
  <w15:docId w15:val="{9400EA70-5865-4F83-8EF9-6B6B695A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09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73D78"/>
    <w:pPr>
      <w:spacing w:after="0" w:line="240" w:lineRule="auto"/>
    </w:pPr>
  </w:style>
  <w:style w:type="table" w:styleId="TableGrid">
    <w:name w:val="Table Grid"/>
    <w:basedOn w:val="TableNormal"/>
    <w:uiPriority w:val="39"/>
    <w:rsid w:val="00673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C4EB9F81EC454B907A4E5014066350" ma:contentTypeVersion="16" ma:contentTypeDescription="Create a new document." ma:contentTypeScope="" ma:versionID="c3a0bae2dcb7c9c04f18a44ea509aff3">
  <xsd:schema xmlns:xsd="http://www.w3.org/2001/XMLSchema" xmlns:xs="http://www.w3.org/2001/XMLSchema" xmlns:p="http://schemas.microsoft.com/office/2006/metadata/properties" xmlns:ns2="62d1b99c-a0fd-4749-8d23-e19b5d73513f" xmlns:ns3="f91bf146-a249-4c25-8dc3-2232c8f7e001" targetNamespace="http://schemas.microsoft.com/office/2006/metadata/properties" ma:root="true" ma:fieldsID="d1e624679e6b2681f9f346561962c23a" ns2:_="" ns3:_="">
    <xsd:import namespace="62d1b99c-a0fd-4749-8d23-e19b5d73513f"/>
    <xsd:import namespace="f91bf146-a249-4c25-8dc3-2232c8f7e0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b99c-a0fd-4749-8d23-e19b5d7351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ad2d179-fc71-4ef4-988b-19d797ca4e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bf146-a249-4c25-8dc3-2232c8f7e00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784a333-4f90-4c83-947f-43293650bd41}" ma:internalName="TaxCatchAll" ma:showField="CatchAllData" ma:web="f91bf146-a249-4c25-8dc3-2232c8f7e0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d1b99c-a0fd-4749-8d23-e19b5d73513f">
      <Terms xmlns="http://schemas.microsoft.com/office/infopath/2007/PartnerControls"/>
    </lcf76f155ced4ddcb4097134ff3c332f>
    <TaxCatchAll xmlns="f91bf146-a249-4c25-8dc3-2232c8f7e00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3423AA-E991-497C-84DE-466BF234BE03}"/>
</file>

<file path=customXml/itemProps2.xml><?xml version="1.0" encoding="utf-8"?>
<ds:datastoreItem xmlns:ds="http://schemas.openxmlformats.org/officeDocument/2006/customXml" ds:itemID="{DF25FA9D-3BD0-4CCB-8FAB-F6F6FE620B49}">
  <ds:schemaRefs>
    <ds:schemaRef ds:uri="http://schemas.microsoft.com/office/2006/metadata/properties"/>
    <ds:schemaRef ds:uri="http://schemas.microsoft.com/office/infopath/2007/PartnerControls"/>
    <ds:schemaRef ds:uri="123655ba-2352-4f42-8b52-c007adc4ecd5"/>
    <ds:schemaRef ds:uri="fe33a56e-551d-46eb-8af7-ac9ec328f01e"/>
  </ds:schemaRefs>
</ds:datastoreItem>
</file>

<file path=customXml/itemProps3.xml><?xml version="1.0" encoding="utf-8"?>
<ds:datastoreItem xmlns:ds="http://schemas.openxmlformats.org/officeDocument/2006/customXml" ds:itemID="{A2AA1C0D-7F75-4DF8-8871-E34DD1B56D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298</Words>
  <Characters>1747</Characters>
  <Application>Microsoft Office Word</Application>
  <DocSecurity>0</DocSecurity>
  <Lines>83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Inspire Education Trust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Upton</dc:creator>
  <cp:keywords/>
  <dc:description/>
  <cp:lastModifiedBy>Cara Long</cp:lastModifiedBy>
  <cp:revision>4</cp:revision>
  <dcterms:created xsi:type="dcterms:W3CDTF">2025-09-29T07:12:00Z</dcterms:created>
  <dcterms:modified xsi:type="dcterms:W3CDTF">2025-09-29T07:36:00Z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0x01010009C4EB9F81EC454B907A4E5014066350</vt:lpwstr>
  </property>
</Properties>
</file>