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67B40A24" w:rsidR="00751DED" w:rsidRDefault="00B653F7">
      <w:pPr>
        <w:pStyle w:val="Heading1"/>
      </w:pPr>
      <w:bookmarkStart w:id="0" w:name="_Toc400361362"/>
      <w:bookmarkStart w:id="1" w:name="_Toc443397153"/>
      <w:bookmarkStart w:id="2" w:name="_Toc357771638"/>
      <w:bookmarkStart w:id="3" w:name="_Toc346793416"/>
      <w:bookmarkStart w:id="4" w:name="_Toc328122777"/>
      <w:r w:rsidRPr="000B472B">
        <w:rPr>
          <w:noProof/>
          <w:color w:val="auto"/>
          <w:sz w:val="40"/>
          <w:szCs w:val="28"/>
        </w:rPr>
        <w:drawing>
          <wp:anchor distT="0" distB="0" distL="114300" distR="114300" simplePos="0" relativeHeight="251659264" behindDoc="1" locked="0" layoutInCell="1" allowOverlap="1" wp14:anchorId="11BE3402" wp14:editId="368DBEAC">
            <wp:simplePos x="0" y="0"/>
            <wp:positionH relativeFrom="margin">
              <wp:posOffset>4293594</wp:posOffset>
            </wp:positionH>
            <wp:positionV relativeFrom="paragraph">
              <wp:posOffset>-694690</wp:posOffset>
            </wp:positionV>
            <wp:extent cx="1933832" cy="898635"/>
            <wp:effectExtent l="0" t="0" r="9525" b="0"/>
            <wp:wrapNone/>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3832" cy="89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877" w:rsidRPr="000B472B">
        <w:rPr>
          <w:color w:val="auto"/>
          <w:sz w:val="40"/>
          <w:szCs w:val="28"/>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br/>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065B641" w:rsidR="00751DED" w:rsidRDefault="00E727D3">
            <w:pPr>
              <w:pStyle w:val="TableRow"/>
            </w:pPr>
            <w:r>
              <w:t>202</w:t>
            </w:r>
            <w:r w:rsidR="001D01EA">
              <w:t>5</w:t>
            </w:r>
            <w:r>
              <w:t>-202</w:t>
            </w:r>
            <w:r w:rsidR="001D01EA">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EFC3336" w:rsidR="00751DED" w:rsidRDefault="001D01EA">
            <w:pPr>
              <w:pStyle w:val="TableRow"/>
            </w:pPr>
            <w:r>
              <w:t>October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3B9F040" w:rsidR="00751DED" w:rsidRDefault="001D01EA">
            <w:pPr>
              <w:pStyle w:val="TableRow"/>
            </w:pPr>
            <w:r>
              <w:t>October 2026</w:t>
            </w:r>
            <w:r w:rsidR="00526B4A">
              <w:t xml:space="preserve"> </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B3FF97E" w:rsidR="00751DED" w:rsidRDefault="001D01EA">
            <w:pPr>
              <w:pStyle w:val="TableRow"/>
            </w:pPr>
            <w:r>
              <w:t>Sophie Finch</w:t>
            </w:r>
            <w:r w:rsidR="00E727D3">
              <w:t xml:space="preserve">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E7E5305" w:rsidR="00751DED" w:rsidRDefault="001D01EA">
            <w:pPr>
              <w:pStyle w:val="TableRow"/>
            </w:pPr>
            <w:r>
              <w:t>As above</w:t>
            </w:r>
            <w:r w:rsidR="008C485B">
              <w:t xml:space="preserve"> </w:t>
            </w:r>
            <w:r w:rsidR="00E727D3">
              <w:t xml:space="preserve"> </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E68F7A0" w:rsidR="00751DED" w:rsidRDefault="00E727D3">
            <w:pPr>
              <w:pStyle w:val="TableRow"/>
            </w:pPr>
            <w:r>
              <w:t>Warwickshire Music Hub</w:t>
            </w:r>
          </w:p>
        </w:tc>
      </w:tr>
      <w:bookmarkEnd w:id="2"/>
      <w:bookmarkEnd w:id="3"/>
      <w:bookmarkEnd w:id="4"/>
    </w:tbl>
    <w:p w14:paraId="7AD564BF" w14:textId="77777777" w:rsidR="00751DED" w:rsidRDefault="00751DED"/>
    <w:p w14:paraId="7AD564C0" w14:textId="77777777" w:rsidR="00751DED" w:rsidRPr="00937683" w:rsidRDefault="00F15877">
      <w:pPr>
        <w:rPr>
          <w:sz w:val="22"/>
          <w:szCs w:val="22"/>
        </w:rPr>
      </w:pPr>
      <w:r w:rsidRPr="00937683">
        <w:rPr>
          <w:sz w:val="22"/>
          <w:szCs w:val="22"/>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336B9AA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3" w14:textId="41AB74F0" w:rsidR="00751DED" w:rsidRPr="00C7662F" w:rsidRDefault="00FE1742">
            <w:pPr>
              <w:spacing w:before="120" w:after="120"/>
              <w:rPr>
                <w:rFonts w:cs="Arial"/>
              </w:rPr>
            </w:pPr>
            <w:r w:rsidRPr="00C7662F">
              <w:rPr>
                <w:rFonts w:cs="Arial"/>
              </w:rPr>
              <w:t xml:space="preserve">Information about our </w:t>
            </w:r>
            <w:r w:rsidR="00F15877" w:rsidRPr="00C7662F">
              <w:rPr>
                <w:rFonts w:cs="Arial"/>
              </w:rPr>
              <w:t xml:space="preserve">school curriculum for music for each year group </w:t>
            </w:r>
            <w:r w:rsidRPr="00C7662F">
              <w:rPr>
                <w:rFonts w:cs="Arial"/>
              </w:rPr>
              <w:t xml:space="preserve">can be found on our website </w:t>
            </w:r>
            <w:hyperlink r:id="rId8" w:history="1">
              <w:r w:rsidR="007E25EB" w:rsidRPr="00C7662F">
                <w:rPr>
                  <w:rStyle w:val="Hyperlink"/>
                  <w:rFonts w:cs="Arial"/>
                </w:rPr>
                <w:t>Kingsway Community Primary School - Home (eschools.co.uk)</w:t>
              </w:r>
            </w:hyperlink>
            <w:r w:rsidR="00F15877" w:rsidRPr="00C7662F">
              <w:rPr>
                <w:rFonts w:cs="Arial"/>
              </w:rPr>
              <w:t xml:space="preserve">. </w:t>
            </w:r>
          </w:p>
          <w:p w14:paraId="55416548" w14:textId="29D448D0" w:rsidR="00433056" w:rsidRDefault="00860F07">
            <w:pPr>
              <w:spacing w:before="120" w:after="120"/>
            </w:pPr>
            <w:r w:rsidRPr="00C7662F">
              <w:t>Pupils</w:t>
            </w:r>
            <w:r w:rsidR="00D35F8E" w:rsidRPr="00C7662F">
              <w:t xml:space="preserve"> in all year groups</w:t>
            </w:r>
            <w:r w:rsidRPr="00C7662F">
              <w:t xml:space="preserve"> receive a minimum of </w:t>
            </w:r>
            <w:r w:rsidR="001D01EA">
              <w:t xml:space="preserve">45 minutes of </w:t>
            </w:r>
            <w:r w:rsidRPr="00C7662F">
              <w:t>music teaching per week through timetabled lessons in year groups</w:t>
            </w:r>
            <w:r w:rsidR="001D01EA">
              <w:t xml:space="preserve">. </w:t>
            </w:r>
            <w:r w:rsidR="003F2F2B">
              <w:t>Pupils in Reception are</w:t>
            </w:r>
            <w:r w:rsidR="009D26ED">
              <w:t xml:space="preserve"> also</w:t>
            </w:r>
            <w:r w:rsidR="003F2F2B">
              <w:t xml:space="preserve"> regularly provided with opportunities to explore music as part of their Expressive Arts curriculum. </w:t>
            </w:r>
            <w:r w:rsidR="008F68C0">
              <w:t xml:space="preserve">In Years 1 to 6, there is a different theme/unit per half term, covering a range of genres and styles: </w:t>
            </w:r>
          </w:p>
          <w:p w14:paraId="13D6E8DD" w14:textId="61454973" w:rsidR="009D26ED" w:rsidRPr="00C7662F" w:rsidRDefault="009D26ED">
            <w:pPr>
              <w:spacing w:before="120" w:after="120"/>
            </w:pPr>
          </w:p>
          <w:p w14:paraId="6BBAED1B" w14:textId="3A1FAD93" w:rsidR="009D26ED" w:rsidRDefault="00AC30A4" w:rsidP="00856693">
            <w:r w:rsidRPr="009D26ED">
              <w:rPr>
                <w:noProof/>
              </w:rPr>
              <w:lastRenderedPageBreak/>
              <w:drawing>
                <wp:anchor distT="0" distB="0" distL="114300" distR="114300" simplePos="0" relativeHeight="251660288" behindDoc="1" locked="0" layoutInCell="1" allowOverlap="1" wp14:anchorId="36C8D3EC" wp14:editId="380E62A3">
                  <wp:simplePos x="0" y="0"/>
                  <wp:positionH relativeFrom="column">
                    <wp:posOffset>726496</wp:posOffset>
                  </wp:positionH>
                  <wp:positionV relativeFrom="paragraph">
                    <wp:posOffset>338565</wp:posOffset>
                  </wp:positionV>
                  <wp:extent cx="3967480" cy="3793490"/>
                  <wp:effectExtent l="0" t="0" r="0" b="0"/>
                  <wp:wrapTight wrapText="bothSides">
                    <wp:wrapPolygon edited="0">
                      <wp:start x="0" y="0"/>
                      <wp:lineTo x="0" y="21477"/>
                      <wp:lineTo x="21469" y="21477"/>
                      <wp:lineTo x="21469" y="0"/>
                      <wp:lineTo x="0" y="0"/>
                    </wp:wrapPolygon>
                  </wp:wrapTight>
                  <wp:docPr id="1207434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34785" name=""/>
                          <pic:cNvPicPr/>
                        </pic:nvPicPr>
                        <pic:blipFill>
                          <a:blip r:embed="rId9">
                            <a:extLst>
                              <a:ext uri="{28A0092B-C50C-407E-A947-70E740481C1C}">
                                <a14:useLocalDpi xmlns:a14="http://schemas.microsoft.com/office/drawing/2010/main" val="0"/>
                              </a:ext>
                            </a:extLst>
                          </a:blip>
                          <a:stretch>
                            <a:fillRect/>
                          </a:stretch>
                        </pic:blipFill>
                        <pic:spPr>
                          <a:xfrm>
                            <a:off x="0" y="0"/>
                            <a:ext cx="3967480" cy="3793490"/>
                          </a:xfrm>
                          <a:prstGeom prst="rect">
                            <a:avLst/>
                          </a:prstGeom>
                        </pic:spPr>
                      </pic:pic>
                    </a:graphicData>
                  </a:graphic>
                  <wp14:sizeRelH relativeFrom="margin">
                    <wp14:pctWidth>0</wp14:pctWidth>
                  </wp14:sizeRelH>
                  <wp14:sizeRelV relativeFrom="margin">
                    <wp14:pctHeight>0</wp14:pctHeight>
                  </wp14:sizeRelV>
                </wp:anchor>
              </w:drawing>
            </w:r>
          </w:p>
          <w:p w14:paraId="5CB90FFA" w14:textId="4DD8F813" w:rsidR="009D26ED" w:rsidRDefault="009D26ED" w:rsidP="00856693"/>
          <w:p w14:paraId="160B5546" w14:textId="03858113" w:rsidR="009D26ED" w:rsidRDefault="009D26ED" w:rsidP="00856693"/>
          <w:p w14:paraId="7A0412BA" w14:textId="77777777" w:rsidR="009D26ED" w:rsidRDefault="009D26ED" w:rsidP="00856693"/>
          <w:p w14:paraId="47239C78" w14:textId="77777777" w:rsidR="009D26ED" w:rsidRDefault="009D26ED" w:rsidP="00856693"/>
          <w:p w14:paraId="12247018" w14:textId="77777777" w:rsidR="009D26ED" w:rsidRDefault="009D26ED" w:rsidP="00856693"/>
          <w:p w14:paraId="11EFAC31" w14:textId="77777777" w:rsidR="009D26ED" w:rsidRDefault="009D26ED" w:rsidP="00856693"/>
          <w:p w14:paraId="461D211D" w14:textId="77777777" w:rsidR="009D26ED" w:rsidRDefault="009D26ED" w:rsidP="00856693"/>
          <w:p w14:paraId="2847C6FA" w14:textId="77777777" w:rsidR="009D26ED" w:rsidRDefault="009D26ED" w:rsidP="00856693"/>
          <w:p w14:paraId="469D0734" w14:textId="77777777" w:rsidR="009D26ED" w:rsidRDefault="009D26ED" w:rsidP="00856693"/>
          <w:p w14:paraId="1A1CCE9E" w14:textId="77777777" w:rsidR="009D26ED" w:rsidRDefault="009D26ED" w:rsidP="00856693"/>
          <w:p w14:paraId="43EBB962" w14:textId="77777777" w:rsidR="009D26ED" w:rsidRDefault="009D26ED" w:rsidP="00856693"/>
          <w:p w14:paraId="5775E0ED" w14:textId="7DA7214E" w:rsidR="00E63F21" w:rsidRDefault="009D26ED" w:rsidP="00856693">
            <w:r w:rsidRPr="00D1797A">
              <w:rPr>
                <w:color w:val="auto"/>
              </w:rPr>
              <w:t>We use “</w:t>
            </w:r>
            <w:r w:rsidR="00856693" w:rsidRPr="00D1797A">
              <w:rPr>
                <w:color w:val="auto"/>
              </w:rPr>
              <w:t>The Original Scheme</w:t>
            </w:r>
            <w:r w:rsidRPr="00D1797A">
              <w:rPr>
                <w:color w:val="auto"/>
              </w:rPr>
              <w:t>”</w:t>
            </w:r>
            <w:r w:rsidR="00856693" w:rsidRPr="00D1797A">
              <w:rPr>
                <w:color w:val="auto"/>
              </w:rPr>
              <w:t xml:space="preserve"> from Warwickshire Music Hub’s Charanga platform</w:t>
            </w:r>
            <w:r w:rsidR="00E026BB" w:rsidRPr="00D1797A">
              <w:rPr>
                <w:color w:val="auto"/>
              </w:rPr>
              <w:t xml:space="preserve">, which is </w:t>
            </w:r>
            <w:r w:rsidR="004A5DC4" w:rsidRPr="00D1797A">
              <w:rPr>
                <w:color w:val="auto"/>
              </w:rPr>
              <w:t xml:space="preserve">informed by the National Curriculum. </w:t>
            </w:r>
            <w:r w:rsidR="00215BE6" w:rsidRPr="00D1797A">
              <w:rPr>
                <w:rFonts w:cs="Arial"/>
                <w:color w:val="auto"/>
                <w:sz w:val="23"/>
                <w:szCs w:val="23"/>
                <w:shd w:val="clear" w:color="auto" w:fill="FFFFFF"/>
              </w:rPr>
              <w:t xml:space="preserve">In line with the curriculum for music and guidance from Ofsted, this scheme moves away from the previous levels and learning objective/outcome concepts to an integrated, practical, exploratory and child-led approach to musical learning. </w:t>
            </w:r>
            <w:r w:rsidR="004A5DC4">
              <w:t>It</w:t>
            </w:r>
            <w:r w:rsidR="00856693" w:rsidRPr="00C7662F">
              <w:t xml:space="preserve"> is a spiral curriculum where the key musical skills and learning are repeated across the Units of Work.</w:t>
            </w:r>
            <w:r w:rsidR="00460843">
              <w:t xml:space="preserve"> </w:t>
            </w:r>
            <w:r w:rsidR="00856693" w:rsidRPr="00C7662F">
              <w:t xml:space="preserve">This repetition enables more secure, deeper learning and mastery of musical skills across a breadth of repertoire. The interrelated dimensions of music are at the heart of all the learning activities. </w:t>
            </w:r>
          </w:p>
          <w:p w14:paraId="6CE08559" w14:textId="77777777" w:rsidR="00E63F21" w:rsidRPr="00E63F21" w:rsidRDefault="00E63F21" w:rsidP="00E63F21">
            <w:r w:rsidRPr="00E63F21">
              <w:t>Each Unit of Work comprises the of strands of musical learning which correspond with the national curriculum for music:</w:t>
            </w:r>
          </w:p>
          <w:p w14:paraId="625B43B1" w14:textId="77777777" w:rsidR="00D674DD" w:rsidRDefault="00E63F21" w:rsidP="00D674DD">
            <w:pPr>
              <w:numPr>
                <w:ilvl w:val="0"/>
                <w:numId w:val="21"/>
              </w:numPr>
            </w:pPr>
            <w:r w:rsidRPr="00E63F21">
              <w:t>Listening and Appraising</w:t>
            </w:r>
          </w:p>
          <w:p w14:paraId="2DEA61E5" w14:textId="6DF9F1D2" w:rsidR="00D674DD" w:rsidRDefault="00E63F21" w:rsidP="00D674DD">
            <w:pPr>
              <w:numPr>
                <w:ilvl w:val="0"/>
                <w:numId w:val="21"/>
              </w:numPr>
            </w:pPr>
            <w:r w:rsidRPr="00E63F21">
              <w:t>Musical Activities</w:t>
            </w:r>
            <w:r w:rsidR="00AE48A2">
              <w:t xml:space="preserve"> (wa</w:t>
            </w:r>
            <w:r w:rsidRPr="00E63F21">
              <w:t xml:space="preserve">rm-up </w:t>
            </w:r>
            <w:r w:rsidR="00AE48A2">
              <w:t>g</w:t>
            </w:r>
            <w:r w:rsidRPr="00E63F21">
              <w:t>ames</w:t>
            </w:r>
            <w:r w:rsidR="00AE48A2">
              <w:t xml:space="preserve">, optional flexible games, singing, playing instruments, improvisation and composition) </w:t>
            </w:r>
          </w:p>
          <w:p w14:paraId="38C8BED4" w14:textId="5471D44D" w:rsidR="00E63F21" w:rsidRDefault="00E63F21" w:rsidP="00D674DD">
            <w:pPr>
              <w:numPr>
                <w:ilvl w:val="0"/>
                <w:numId w:val="21"/>
              </w:numPr>
            </w:pPr>
            <w:r w:rsidRPr="00E63F21">
              <w:t>Performing</w:t>
            </w:r>
          </w:p>
          <w:p w14:paraId="64A781D0" w14:textId="01245D94" w:rsidR="00A443FD" w:rsidRPr="00E63F21" w:rsidRDefault="00A443FD" w:rsidP="00A443FD">
            <w:r>
              <w:t>Furthermore</w:t>
            </w:r>
            <w:r w:rsidR="004C183A">
              <w:t xml:space="preserve">, all pupils have the opportunity to explore a different instrument each </w:t>
            </w:r>
            <w:proofErr w:type="gramStart"/>
            <w:r w:rsidR="004C183A">
              <w:t>years</w:t>
            </w:r>
            <w:proofErr w:type="gramEnd"/>
            <w:r w:rsidR="004C183A">
              <w:t xml:space="preserve">, through whole-class ensemble teaching such </w:t>
            </w:r>
            <w:r w:rsidR="00067C3A">
              <w:t>glockenspiels</w:t>
            </w:r>
            <w:r w:rsidR="004C183A">
              <w:t xml:space="preserve">, </w:t>
            </w:r>
            <w:r w:rsidR="00067C3A">
              <w:t>untuned classroom percussion, recorders and uk</w:t>
            </w:r>
            <w:r w:rsidR="0040527B">
              <w:t>u</w:t>
            </w:r>
            <w:r w:rsidR="00067C3A">
              <w:t xml:space="preserve">leles. </w:t>
            </w:r>
          </w:p>
          <w:p w14:paraId="19F045D8" w14:textId="48B0137E" w:rsidR="00CB42D9" w:rsidRDefault="0048540A" w:rsidP="00856693">
            <w:r w:rsidRPr="00C7662F">
              <w:lastRenderedPageBreak/>
              <w:t xml:space="preserve">Pupils are given opportunities to perform in front of their </w:t>
            </w:r>
            <w:r w:rsidR="00C7662F" w:rsidRPr="00C7662F">
              <w:t>peer</w:t>
            </w:r>
            <w:r w:rsidRPr="00C7662F">
              <w:t xml:space="preserve">s, during school assemblies and </w:t>
            </w:r>
            <w:r w:rsidR="00831012" w:rsidRPr="00C7662F">
              <w:t>at each end of unit class performance</w:t>
            </w:r>
            <w:r w:rsidR="001D01EA">
              <w:t>s</w:t>
            </w:r>
            <w:r w:rsidR="00831012" w:rsidRPr="00C7662F">
              <w:t xml:space="preserve">. </w:t>
            </w:r>
          </w:p>
          <w:p w14:paraId="1A93296B" w14:textId="727B736F" w:rsidR="00DC624E" w:rsidRPr="00C7662F" w:rsidRDefault="00DC624E" w:rsidP="00856693">
            <w:r w:rsidRPr="00C7662F">
              <w:t>Pupils across all year groups are able to watch live performances from school, local and national ensembles. These opportunities to witness live music-making complement their own experiences of composing and performing during whole-class lessons and deepen their understanding of what it means to be a ‘whole musician’.</w:t>
            </w:r>
          </w:p>
          <w:p w14:paraId="7AD564C9" w14:textId="72AA0A99" w:rsidR="00751DED" w:rsidRPr="00C7662F" w:rsidRDefault="00C7662F" w:rsidP="00067C3A">
            <w:r w:rsidRPr="00C7662F">
              <w:t xml:space="preserve">We have joined partnership with Warwickshire Music Hub to support curriculum music at Kingsway. </w:t>
            </w:r>
            <w:r w:rsidR="00F15877" w:rsidRPr="00067C3A">
              <w:rPr>
                <w:rFonts w:cs="Arial"/>
              </w:rPr>
              <w:t xml:space="preserve"> </w:t>
            </w:r>
          </w:p>
        </w:tc>
      </w:tr>
    </w:tbl>
    <w:p w14:paraId="7AD564CB" w14:textId="56D202B0" w:rsidR="00751DED" w:rsidRDefault="00F15877">
      <w:pPr>
        <w:pStyle w:val="Heading2"/>
        <w:spacing w:before="600"/>
      </w:pPr>
      <w:bookmarkStart w:id="16" w:name="_Toc443397160"/>
      <w:r>
        <w:lastRenderedPageBreak/>
        <w:t xml:space="preserve">Part B: </w:t>
      </w:r>
      <w:r w:rsidR="00546CBE">
        <w:t>Extra</w:t>
      </w:r>
      <w:r>
        <w:t>-curricular music</w:t>
      </w:r>
    </w:p>
    <w:p w14:paraId="7AD564CC" w14:textId="5D6ECE5D"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E416" w14:textId="437780B0" w:rsidR="00A63B0F" w:rsidRPr="00A63B0F" w:rsidRDefault="00422F1F">
            <w:pPr>
              <w:spacing w:before="120" w:after="120"/>
            </w:pPr>
            <w:r w:rsidRPr="008D49B4">
              <w:t xml:space="preserve">A </w:t>
            </w:r>
            <w:r w:rsidR="008D49B4" w:rsidRPr="008D49B4">
              <w:t xml:space="preserve">Key Stage 2 </w:t>
            </w:r>
            <w:r w:rsidRPr="008D49B4">
              <w:t>school choir l</w:t>
            </w:r>
            <w:r w:rsidR="00A63B0F" w:rsidRPr="008D49B4">
              <w:t>unchtime club</w:t>
            </w:r>
            <w:r w:rsidR="008D49B4" w:rsidRPr="008D49B4">
              <w:t xml:space="preserve"> is </w:t>
            </w:r>
            <w:r w:rsidR="00A63B0F" w:rsidRPr="008D49B4">
              <w:t>available for pupils to join, free of charge</w:t>
            </w:r>
            <w:r w:rsidRPr="008D49B4">
              <w:t>.</w:t>
            </w:r>
            <w:r>
              <w:t xml:space="preserve"> </w:t>
            </w:r>
          </w:p>
          <w:p w14:paraId="7AD564D5" w14:textId="14A0DD23" w:rsidR="00751DED" w:rsidRPr="00546CBE" w:rsidRDefault="00F15877" w:rsidP="00546CBE">
            <w:pPr>
              <w:spacing w:before="120" w:after="120"/>
              <w:rPr>
                <w:rFonts w:cs="Arial"/>
              </w:rPr>
            </w:pPr>
            <w:r>
              <w:rPr>
                <w:rFonts w:cs="Arial"/>
              </w:rPr>
              <w:t xml:space="preserve"> </w:t>
            </w:r>
          </w:p>
        </w:tc>
      </w:tr>
    </w:tbl>
    <w:p w14:paraId="7AD564D7" w14:textId="3EFE1F16" w:rsidR="00751DED" w:rsidRDefault="00F15877">
      <w:pPr>
        <w:pStyle w:val="Heading2"/>
        <w:spacing w:before="600"/>
      </w:pPr>
      <w:r>
        <w:t xml:space="preserve">Part C: Musical </w:t>
      </w:r>
      <w:r w:rsidR="00BD3538">
        <w:t>E</w:t>
      </w:r>
      <w:r w:rsidR="008C6EF8">
        <w:t xml:space="preserve">xperiences </w:t>
      </w:r>
    </w:p>
    <w:p w14:paraId="7AD564D8" w14:textId="01A49BBC"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A3A02" w14:textId="12EAF226" w:rsidR="0024089F" w:rsidRDefault="006A39BB">
            <w:pPr>
              <w:spacing w:before="120" w:after="120"/>
            </w:pPr>
            <w:r>
              <w:t xml:space="preserve">Across the school, we have </w:t>
            </w:r>
            <w:r w:rsidR="0024089F">
              <w:t xml:space="preserve">a number of musical experiences planned for the academic year. This includes: </w:t>
            </w:r>
          </w:p>
          <w:p w14:paraId="0188137B" w14:textId="00495FD1" w:rsidR="00152CCB" w:rsidRPr="002A3033" w:rsidRDefault="00152CCB">
            <w:pPr>
              <w:spacing w:before="120" w:after="120"/>
              <w:rPr>
                <w:b/>
                <w:bCs/>
              </w:rPr>
            </w:pPr>
            <w:r w:rsidRPr="002A3033">
              <w:rPr>
                <w:b/>
                <w:bCs/>
              </w:rPr>
              <w:t>Assemblies</w:t>
            </w:r>
          </w:p>
          <w:p w14:paraId="50374700" w14:textId="6A933D1B" w:rsidR="0024089F" w:rsidRDefault="00302E35" w:rsidP="00302E35">
            <w:pPr>
              <w:spacing w:before="120" w:after="120"/>
            </w:pPr>
            <w:r>
              <w:t xml:space="preserve">Each week, pupils </w:t>
            </w:r>
            <w:r w:rsidR="001655AB">
              <w:t xml:space="preserve">learn and perform </w:t>
            </w:r>
            <w:r w:rsidR="00DF3788">
              <w:t>songs together as a whole school</w:t>
            </w:r>
            <w:r>
              <w:t xml:space="preserve">. </w:t>
            </w:r>
          </w:p>
          <w:p w14:paraId="699E59B0" w14:textId="13A2EC2F" w:rsidR="00302E35" w:rsidRPr="002A3033" w:rsidRDefault="00302E35" w:rsidP="00302E35">
            <w:pPr>
              <w:spacing w:before="120" w:after="120"/>
              <w:rPr>
                <w:b/>
                <w:bCs/>
              </w:rPr>
            </w:pPr>
            <w:r w:rsidRPr="002A3033">
              <w:rPr>
                <w:b/>
                <w:bCs/>
              </w:rPr>
              <w:t xml:space="preserve">Musical Performances </w:t>
            </w:r>
          </w:p>
          <w:p w14:paraId="21C4EF60" w14:textId="63D9C0F6" w:rsidR="0024089F" w:rsidRDefault="003434D1" w:rsidP="007863AF">
            <w:pPr>
              <w:spacing w:before="120" w:after="120"/>
            </w:pPr>
            <w:r>
              <w:t>In the Autumn term, a</w:t>
            </w:r>
            <w:r w:rsidR="00A23403">
              <w:t>ll pupils in Reception Year 1 and Year 2</w:t>
            </w:r>
            <w:r w:rsidR="007863AF">
              <w:t xml:space="preserve"> will perform in a </w:t>
            </w:r>
            <w:r w:rsidR="0024089F">
              <w:t>Christmas performance</w:t>
            </w:r>
            <w:r w:rsidR="00744706">
              <w:t xml:space="preserve"> whereby all children </w:t>
            </w:r>
            <w:r w:rsidR="007863AF">
              <w:t xml:space="preserve">will </w:t>
            </w:r>
            <w:r w:rsidR="00744706">
              <w:t>learn and perform a number of songs</w:t>
            </w:r>
            <w:r w:rsidR="005955A6">
              <w:t xml:space="preserve"> to the rest of the school and parents/families</w:t>
            </w:r>
            <w:r w:rsidR="007863AF">
              <w:t xml:space="preserve">. </w:t>
            </w:r>
          </w:p>
          <w:p w14:paraId="2E012395" w14:textId="40F6A91B" w:rsidR="0024089F" w:rsidRDefault="003434D1" w:rsidP="007863AF">
            <w:pPr>
              <w:spacing w:before="120" w:after="120"/>
            </w:pPr>
            <w:r>
              <w:t>In the Spring term, a</w:t>
            </w:r>
            <w:r w:rsidR="007863AF">
              <w:t xml:space="preserve">ll pupils in Years 3, 4 and 5 will perform in an </w:t>
            </w:r>
            <w:r w:rsidR="0024089F">
              <w:t xml:space="preserve">Easter </w:t>
            </w:r>
            <w:r w:rsidR="007863AF">
              <w:t>show</w:t>
            </w:r>
            <w:r w:rsidR="00744706">
              <w:t xml:space="preserve">, </w:t>
            </w:r>
            <w:r w:rsidR="007863AF">
              <w:t xml:space="preserve">with all children learning and performing and number </w:t>
            </w:r>
            <w:r w:rsidR="00744706">
              <w:t>of songs</w:t>
            </w:r>
            <w:r w:rsidR="00DF3788">
              <w:t xml:space="preserve"> to the rest of the school and parents/families</w:t>
            </w:r>
            <w:r w:rsidR="007863AF">
              <w:t xml:space="preserve">. </w:t>
            </w:r>
          </w:p>
          <w:p w14:paraId="17B7E222" w14:textId="777C37AA" w:rsidR="0024089F" w:rsidRDefault="003434D1" w:rsidP="007863AF">
            <w:pPr>
              <w:spacing w:before="120" w:after="120"/>
            </w:pPr>
            <w:r>
              <w:lastRenderedPageBreak/>
              <w:t xml:space="preserve">In the Summer term, </w:t>
            </w:r>
            <w:r w:rsidR="0024089F">
              <w:t>Year 6</w:t>
            </w:r>
            <w:r w:rsidR="007863AF">
              <w:t xml:space="preserve"> pupils will perform in their end of year/</w:t>
            </w:r>
            <w:r w:rsidR="0024089F">
              <w:t>leavers performance</w:t>
            </w:r>
            <w:r w:rsidR="00744706">
              <w:t>, learn</w:t>
            </w:r>
            <w:r w:rsidR="007863AF">
              <w:t>ing</w:t>
            </w:r>
            <w:r w:rsidR="00744706">
              <w:t xml:space="preserve"> and perform a number of songs</w:t>
            </w:r>
            <w:r w:rsidR="00DF3788">
              <w:t xml:space="preserve"> to the rest of the school and parents/families</w:t>
            </w:r>
            <w:r w:rsidR="007863AF">
              <w:t xml:space="preserve">. </w:t>
            </w:r>
          </w:p>
          <w:p w14:paraId="3FAB3E5E" w14:textId="3E9D9A83" w:rsidR="00DB624D" w:rsidRDefault="002A3033" w:rsidP="00DB624D">
            <w:pPr>
              <w:spacing w:before="120" w:after="120"/>
              <w:rPr>
                <w:b/>
                <w:bCs/>
              </w:rPr>
            </w:pPr>
            <w:r w:rsidRPr="002A3033">
              <w:rPr>
                <w:b/>
                <w:bCs/>
              </w:rPr>
              <w:t xml:space="preserve">Concerts and Shows </w:t>
            </w:r>
          </w:p>
          <w:p w14:paraId="5D9CD4B0" w14:textId="215EE9B2" w:rsidR="003434D1" w:rsidRDefault="003434D1" w:rsidP="003434D1">
            <w:r w:rsidRPr="003434D1">
              <w:t>All pupils have the opportunity to enjoy live performance at least once a year</w:t>
            </w:r>
            <w:r>
              <w:t>.</w:t>
            </w:r>
            <w:r w:rsidR="00BC6F75">
              <w:t xml:space="preserve"> </w:t>
            </w:r>
          </w:p>
          <w:p w14:paraId="7AD564DE" w14:textId="2D9C36E3" w:rsidR="00751DED" w:rsidRDefault="00BC6F75" w:rsidP="001D01EA">
            <w:r>
              <w:t>In the Autumn term, a</w:t>
            </w:r>
            <w:r w:rsidR="007465DA">
              <w:t>ll pupils</w:t>
            </w:r>
            <w:r w:rsidR="00B15D15">
              <w:t xml:space="preserve"> attend a Christmas show/performance </w:t>
            </w:r>
            <w:r w:rsidR="00CD5652">
              <w:t xml:space="preserve">at local theatres. </w:t>
            </w:r>
          </w:p>
        </w:tc>
      </w:tr>
    </w:tbl>
    <w:p w14:paraId="7AD564E0" w14:textId="3438D529"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A9470" w14:textId="3373F1D6" w:rsidR="005638AE" w:rsidRDefault="005E372F">
            <w:pPr>
              <w:spacing w:before="120" w:after="120"/>
              <w:rPr>
                <w:rFonts w:cs="Arial"/>
              </w:rPr>
            </w:pPr>
            <w:r w:rsidRPr="004C2634">
              <w:rPr>
                <w:rFonts w:cs="Arial"/>
              </w:rPr>
              <w:t xml:space="preserve">Looking forward, we are hoping to </w:t>
            </w:r>
            <w:r w:rsidR="004E5CB0" w:rsidRPr="004C2634">
              <w:rPr>
                <w:rFonts w:cs="Arial"/>
              </w:rPr>
              <w:t xml:space="preserve">facilitate a wide range of </w:t>
            </w:r>
            <w:r w:rsidR="005638AE">
              <w:rPr>
                <w:rFonts w:cs="Arial"/>
              </w:rPr>
              <w:t>string and brass instrument</w:t>
            </w:r>
            <w:r w:rsidR="004E5CB0" w:rsidRPr="004C2634">
              <w:rPr>
                <w:rFonts w:cs="Arial"/>
              </w:rPr>
              <w:t xml:space="preserve"> lessons (one to one or small-group) which are delivered in school by</w:t>
            </w:r>
            <w:r w:rsidR="006E65F5" w:rsidRPr="004C2634">
              <w:rPr>
                <w:rFonts w:cs="Arial"/>
              </w:rPr>
              <w:t xml:space="preserve"> external music specialists from</w:t>
            </w:r>
            <w:r w:rsidR="004E5CB0" w:rsidRPr="004C2634">
              <w:rPr>
                <w:rFonts w:cs="Arial"/>
              </w:rPr>
              <w:t xml:space="preserve"> Warwickshire Music Hub</w:t>
            </w:r>
            <w:r w:rsidR="001D01EA">
              <w:rPr>
                <w:rFonts w:cs="Arial"/>
              </w:rPr>
              <w:t xml:space="preserve">. </w:t>
            </w:r>
            <w:r w:rsidR="006E65F5" w:rsidRPr="004C2634">
              <w:rPr>
                <w:rFonts w:cs="Arial"/>
              </w:rPr>
              <w:t>The school website will direct parents to the Warwickshire Music Hub</w:t>
            </w:r>
            <w:r w:rsidR="00AA3E0B" w:rsidRPr="004C2634">
              <w:rPr>
                <w:rFonts w:cs="Arial"/>
              </w:rPr>
              <w:t xml:space="preserve"> about lessons</w:t>
            </w:r>
            <w:r w:rsidR="00CD5EE0" w:rsidRPr="004C2634">
              <w:rPr>
                <w:rFonts w:cs="Arial"/>
              </w:rPr>
              <w:t xml:space="preserve"> and promotional posters will be </w:t>
            </w:r>
            <w:r w:rsidR="00EC6170" w:rsidRPr="004C2634">
              <w:rPr>
                <w:rFonts w:cs="Arial"/>
              </w:rPr>
              <w:t>available to parents in the school office.</w:t>
            </w:r>
            <w:r w:rsidR="00AA3E0B" w:rsidRPr="004C2634">
              <w:rPr>
                <w:rFonts w:cs="Arial"/>
              </w:rPr>
              <w:t xml:space="preserve"> </w:t>
            </w:r>
            <w:r w:rsidR="00CD5EE0" w:rsidRPr="004C2634">
              <w:rPr>
                <w:rFonts w:cs="Arial"/>
              </w:rPr>
              <w:t>All eligible students who are in receipt of benefits receive 50% remission on their fees</w:t>
            </w:r>
            <w:r w:rsidR="00EC6170" w:rsidRPr="004C2634">
              <w:rPr>
                <w:rFonts w:cs="Arial"/>
              </w:rPr>
              <w:t xml:space="preserve">. </w:t>
            </w:r>
          </w:p>
          <w:p w14:paraId="63C6BE08" w14:textId="49B1312C" w:rsidR="00C820E6" w:rsidRDefault="005B6675">
            <w:pPr>
              <w:spacing w:before="120" w:after="120"/>
              <w:rPr>
                <w:rFonts w:cs="Arial"/>
              </w:rPr>
            </w:pPr>
            <w:r>
              <w:rPr>
                <w:rFonts w:cs="Arial"/>
              </w:rPr>
              <w:t>We look to move away from “The Original Scheme” and move to the “English Music Model Curriculum Scheme”</w:t>
            </w:r>
            <w:r w:rsidR="00F240C0">
              <w:rPr>
                <w:rFonts w:cs="Arial"/>
              </w:rPr>
              <w:t xml:space="preserve"> which is </w:t>
            </w:r>
            <w:r w:rsidR="00C44168">
              <w:rPr>
                <w:rFonts w:cs="Arial"/>
              </w:rPr>
              <w:t xml:space="preserve">informed by the National Curriculum and </w:t>
            </w:r>
            <w:r w:rsidR="0091662F">
              <w:rPr>
                <w:rFonts w:cs="Arial"/>
              </w:rPr>
              <w:t>M</w:t>
            </w:r>
            <w:r w:rsidR="00352DC4">
              <w:rPr>
                <w:rFonts w:cs="Arial"/>
              </w:rPr>
              <w:t xml:space="preserve">odel </w:t>
            </w:r>
            <w:r w:rsidR="0091662F">
              <w:rPr>
                <w:rFonts w:cs="Arial"/>
              </w:rPr>
              <w:t>M</w:t>
            </w:r>
            <w:r w:rsidR="00352DC4">
              <w:rPr>
                <w:rFonts w:cs="Arial"/>
              </w:rPr>
              <w:t xml:space="preserve">usic </w:t>
            </w:r>
            <w:r w:rsidR="0091662F">
              <w:rPr>
                <w:rFonts w:cs="Arial"/>
              </w:rPr>
              <w:t>C</w:t>
            </w:r>
            <w:r w:rsidR="00352DC4">
              <w:rPr>
                <w:rFonts w:cs="Arial"/>
              </w:rPr>
              <w:t>urriculum</w:t>
            </w:r>
            <w:r w:rsidR="0091662F">
              <w:rPr>
                <w:rFonts w:cs="Arial"/>
              </w:rPr>
              <w:t xml:space="preserve"> </w:t>
            </w:r>
            <w:r w:rsidR="0091662F" w:rsidRPr="0091662F">
              <w:rPr>
                <w:rFonts w:cs="Arial"/>
              </w:rPr>
              <w:t>(MMC) Guidance published by the DfE in 2021</w:t>
            </w:r>
            <w:r w:rsidR="00352DC4">
              <w:rPr>
                <w:rFonts w:cs="Arial"/>
              </w:rPr>
              <w:t xml:space="preserve">. </w:t>
            </w:r>
            <w:r>
              <w:rPr>
                <w:rFonts w:cs="Arial"/>
              </w:rPr>
              <w:t>P</w:t>
            </w:r>
            <w:r w:rsidR="005638AE">
              <w:rPr>
                <w:rFonts w:cs="Arial"/>
              </w:rPr>
              <w:t>rofessional development</w:t>
            </w:r>
            <w:r>
              <w:rPr>
                <w:rFonts w:cs="Arial"/>
              </w:rPr>
              <w:t xml:space="preserve">/teacher training </w:t>
            </w:r>
            <w:r w:rsidR="00084B16">
              <w:rPr>
                <w:rFonts w:cs="Arial"/>
              </w:rPr>
              <w:t xml:space="preserve">will be scheduled to take place to upskill teachers in the delivery </w:t>
            </w:r>
            <w:r w:rsidR="00851D35">
              <w:rPr>
                <w:rFonts w:cs="Arial"/>
              </w:rPr>
              <w:t xml:space="preserve">the “English Music Model </w:t>
            </w:r>
            <w:r>
              <w:rPr>
                <w:rFonts w:cs="Arial"/>
              </w:rPr>
              <w:t>Curriculum Scheme”</w:t>
            </w:r>
            <w:r w:rsidR="00970FA3">
              <w:rPr>
                <w:rFonts w:cs="Arial"/>
              </w:rPr>
              <w:t xml:space="preserve"> in preparation to implement the new curriculum</w:t>
            </w:r>
            <w:r w:rsidR="00450578">
              <w:rPr>
                <w:rFonts w:cs="Arial"/>
              </w:rPr>
              <w:t xml:space="preserve"> in 202</w:t>
            </w:r>
            <w:r w:rsidR="001D01EA">
              <w:rPr>
                <w:rFonts w:cs="Arial"/>
              </w:rPr>
              <w:t>6</w:t>
            </w:r>
            <w:r w:rsidR="00450578">
              <w:rPr>
                <w:rFonts w:cs="Arial"/>
              </w:rPr>
              <w:t>-202</w:t>
            </w:r>
            <w:r w:rsidR="001D01EA">
              <w:rPr>
                <w:rFonts w:cs="Arial"/>
              </w:rPr>
              <w:t>7</w:t>
            </w:r>
            <w:r w:rsidR="00B01CA0">
              <w:rPr>
                <w:rFonts w:cs="Arial"/>
              </w:rPr>
              <w:t>.</w:t>
            </w:r>
          </w:p>
          <w:p w14:paraId="2DB83FF3" w14:textId="77777777" w:rsidR="001D01EA" w:rsidRDefault="001D01EA">
            <w:pPr>
              <w:spacing w:before="120" w:after="120"/>
              <w:rPr>
                <w:rFonts w:cs="Arial"/>
              </w:rPr>
            </w:pPr>
          </w:p>
          <w:p w14:paraId="7AECD54C" w14:textId="3745E996" w:rsidR="00B01CA0" w:rsidRDefault="00B01CA0">
            <w:pPr>
              <w:spacing w:before="120" w:after="120"/>
              <w:rPr>
                <w:rFonts w:cs="Arial"/>
              </w:rPr>
            </w:pPr>
            <w:r>
              <w:rPr>
                <w:rFonts w:cs="Arial"/>
              </w:rPr>
              <w:t xml:space="preserve">English Model Music Curriculum Scheme unit overview: </w:t>
            </w:r>
          </w:p>
          <w:p w14:paraId="0A0EC07A" w14:textId="130E68B0" w:rsidR="00B01CA0" w:rsidRPr="004C2634" w:rsidRDefault="00B01CA0">
            <w:pPr>
              <w:spacing w:before="120" w:after="120"/>
              <w:rPr>
                <w:rFonts w:cs="Arial"/>
              </w:rPr>
            </w:pPr>
            <w:r w:rsidRPr="00B01CA0">
              <w:rPr>
                <w:rFonts w:cs="Arial"/>
                <w:noProof/>
              </w:rPr>
              <w:lastRenderedPageBreak/>
              <w:drawing>
                <wp:anchor distT="0" distB="0" distL="114300" distR="114300" simplePos="0" relativeHeight="251661312" behindDoc="1" locked="0" layoutInCell="1" allowOverlap="1" wp14:anchorId="2AD2E7A1" wp14:editId="77DE3107">
                  <wp:simplePos x="0" y="0"/>
                  <wp:positionH relativeFrom="column">
                    <wp:posOffset>50883</wp:posOffset>
                  </wp:positionH>
                  <wp:positionV relativeFrom="paragraph">
                    <wp:posOffset>190831</wp:posOffset>
                  </wp:positionV>
                  <wp:extent cx="5719906" cy="3212327"/>
                  <wp:effectExtent l="0" t="0" r="0" b="7620"/>
                  <wp:wrapTight wrapText="bothSides">
                    <wp:wrapPolygon edited="0">
                      <wp:start x="0" y="0"/>
                      <wp:lineTo x="0" y="21523"/>
                      <wp:lineTo x="21511" y="21523"/>
                      <wp:lineTo x="21511" y="0"/>
                      <wp:lineTo x="0" y="0"/>
                    </wp:wrapPolygon>
                  </wp:wrapTight>
                  <wp:docPr id="1285430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0903" name=""/>
                          <pic:cNvPicPr/>
                        </pic:nvPicPr>
                        <pic:blipFill>
                          <a:blip r:embed="rId10">
                            <a:extLst>
                              <a:ext uri="{28A0092B-C50C-407E-A947-70E740481C1C}">
                                <a14:useLocalDpi xmlns:a14="http://schemas.microsoft.com/office/drawing/2010/main" val="0"/>
                              </a:ext>
                            </a:extLst>
                          </a:blip>
                          <a:stretch>
                            <a:fillRect/>
                          </a:stretch>
                        </pic:blipFill>
                        <pic:spPr>
                          <a:xfrm>
                            <a:off x="0" y="0"/>
                            <a:ext cx="5719906" cy="3212327"/>
                          </a:xfrm>
                          <a:prstGeom prst="rect">
                            <a:avLst/>
                          </a:prstGeom>
                        </pic:spPr>
                      </pic:pic>
                    </a:graphicData>
                  </a:graphic>
                </wp:anchor>
              </w:drawing>
            </w:r>
          </w:p>
          <w:p w14:paraId="39DBDFEA" w14:textId="77777777" w:rsidR="005E372F" w:rsidRDefault="005E372F">
            <w:pPr>
              <w:spacing w:before="120" w:after="120"/>
              <w:rPr>
                <w:rFonts w:cs="Arial"/>
                <w:highlight w:val="cyan"/>
              </w:rPr>
            </w:pPr>
          </w:p>
          <w:p w14:paraId="7AD564E4" w14:textId="3E75CAF4" w:rsidR="00067C3A" w:rsidRDefault="0077460D" w:rsidP="00450578">
            <w:r>
              <w:t xml:space="preserve">Following </w:t>
            </w:r>
            <w:r w:rsidR="001D01EA">
              <w:t xml:space="preserve">recent </w:t>
            </w:r>
            <w:r>
              <w:t>completion of building works</w:t>
            </w:r>
            <w:r w:rsidR="001D01EA">
              <w:t xml:space="preserve"> (August 2025)</w:t>
            </w:r>
            <w:bookmarkStart w:id="17" w:name="_GoBack"/>
            <w:bookmarkEnd w:id="17"/>
            <w:r>
              <w:t xml:space="preserve">, we are </w:t>
            </w:r>
            <w:r w:rsidR="001D01EA">
              <w:t>now l</w:t>
            </w:r>
            <w:r>
              <w:t xml:space="preserve">ooking at options to create an allocated space for rehearsals and individual practice. </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39F7" w14:textId="77777777" w:rsidR="00751DED" w:rsidRDefault="00D37587">
            <w:pPr>
              <w:spacing w:before="120" w:after="120"/>
            </w:pPr>
            <w:r>
              <w:t>Warwickshire</w:t>
            </w:r>
            <w:r w:rsidR="0085033E">
              <w:t xml:space="preserve"> Music Hub: </w:t>
            </w:r>
          </w:p>
          <w:p w14:paraId="77C7C750" w14:textId="77777777" w:rsidR="0085033E" w:rsidRDefault="008069B1">
            <w:pPr>
              <w:spacing w:before="120" w:after="120"/>
            </w:pPr>
            <w:hyperlink r:id="rId11" w:history="1">
              <w:r w:rsidR="0085033E" w:rsidRPr="0085033E">
                <w:rPr>
                  <w:rStyle w:val="Hyperlink"/>
                </w:rPr>
                <w:t>Warwickshire Music Hub</w:t>
              </w:r>
            </w:hyperlink>
            <w:r w:rsidR="0085033E">
              <w:t xml:space="preserve"> </w:t>
            </w:r>
          </w:p>
          <w:p w14:paraId="29E6FCD1" w14:textId="77777777" w:rsidR="00FA495E" w:rsidRDefault="00FA495E">
            <w:pPr>
              <w:spacing w:before="120" w:after="120"/>
            </w:pPr>
          </w:p>
          <w:p w14:paraId="7DFC4C14" w14:textId="77777777" w:rsidR="00FA495E" w:rsidRDefault="00FA495E">
            <w:pPr>
              <w:spacing w:before="120" w:after="120"/>
            </w:pPr>
            <w:r>
              <w:t xml:space="preserve">The Department for Education: </w:t>
            </w:r>
          </w:p>
          <w:p w14:paraId="7AD564EA" w14:textId="5EB7372B" w:rsidR="00FA495E" w:rsidRDefault="008069B1">
            <w:pPr>
              <w:spacing w:before="120" w:after="120"/>
            </w:pPr>
            <w:hyperlink r:id="rId12" w:history="1">
              <w:r w:rsidR="00FA495E" w:rsidRPr="00FA495E">
                <w:rPr>
                  <w:rStyle w:val="Hyperlink"/>
                </w:rPr>
                <w:t>The power of music to change lives: a national plan for music education - GOV.UK (www.gov.uk)</w:t>
              </w:r>
            </w:hyperlink>
          </w:p>
        </w:tc>
      </w:tr>
      <w:bookmarkEnd w:id="14"/>
      <w:bookmarkEnd w:id="15"/>
      <w:bookmarkEnd w:id="16"/>
    </w:tbl>
    <w:p w14:paraId="7AD564EC" w14:textId="77777777" w:rsidR="00751DED" w:rsidRDefault="00751DED"/>
    <w:sectPr w:rsidR="00751DED">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A8EB4" w14:textId="77777777" w:rsidR="008069B1" w:rsidRDefault="008069B1">
      <w:pPr>
        <w:spacing w:after="0" w:line="240" w:lineRule="auto"/>
      </w:pPr>
      <w:r>
        <w:separator/>
      </w:r>
    </w:p>
  </w:endnote>
  <w:endnote w:type="continuationSeparator" w:id="0">
    <w:p w14:paraId="3F5DC0D7" w14:textId="77777777" w:rsidR="008069B1" w:rsidRDefault="0080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3FAC2" w14:textId="77777777" w:rsidR="008069B1" w:rsidRDefault="008069B1">
      <w:pPr>
        <w:spacing w:after="0" w:line="240" w:lineRule="auto"/>
      </w:pPr>
      <w:r>
        <w:separator/>
      </w:r>
    </w:p>
  </w:footnote>
  <w:footnote w:type="continuationSeparator" w:id="0">
    <w:p w14:paraId="39DA3008" w14:textId="77777777" w:rsidR="008069B1" w:rsidRDefault="00806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7142C59"/>
    <w:multiLevelType w:val="hybridMultilevel"/>
    <w:tmpl w:val="176A9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0426443"/>
    <w:multiLevelType w:val="multilevel"/>
    <w:tmpl w:val="62361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2927426"/>
    <w:multiLevelType w:val="hybridMultilevel"/>
    <w:tmpl w:val="591C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E590B54"/>
    <w:multiLevelType w:val="hybridMultilevel"/>
    <w:tmpl w:val="7ABC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
  </w:num>
  <w:num w:numId="4">
    <w:abstractNumId w:val="18"/>
  </w:num>
  <w:num w:numId="5">
    <w:abstractNumId w:val="12"/>
  </w:num>
  <w:num w:numId="6">
    <w:abstractNumId w:val="15"/>
  </w:num>
  <w:num w:numId="7">
    <w:abstractNumId w:val="13"/>
  </w:num>
  <w:num w:numId="8">
    <w:abstractNumId w:val="8"/>
  </w:num>
  <w:num w:numId="9">
    <w:abstractNumId w:val="4"/>
  </w:num>
  <w:num w:numId="10">
    <w:abstractNumId w:val="0"/>
  </w:num>
  <w:num w:numId="11">
    <w:abstractNumId w:val="11"/>
  </w:num>
  <w:num w:numId="12">
    <w:abstractNumId w:val="6"/>
  </w:num>
  <w:num w:numId="13">
    <w:abstractNumId w:val="7"/>
  </w:num>
  <w:num w:numId="14">
    <w:abstractNumId w:val="17"/>
  </w:num>
  <w:num w:numId="15">
    <w:abstractNumId w:val="10"/>
  </w:num>
  <w:num w:numId="16">
    <w:abstractNumId w:val="2"/>
  </w:num>
  <w:num w:numId="17">
    <w:abstractNumId w:val="1"/>
  </w:num>
  <w:num w:numId="18">
    <w:abstractNumId w:val="20"/>
  </w:num>
  <w:num w:numId="19">
    <w:abstractNumId w:val="14"/>
  </w:num>
  <w:num w:numId="20">
    <w:abstractNumId w:val="5"/>
  </w:num>
  <w:num w:numId="21">
    <w:abstractNumId w:val="9"/>
  </w:num>
  <w:num w:numId="22">
    <w:abstractNumId w:val="9"/>
    <w:lvlOverride w:ilvl="1">
      <w:lvl w:ilvl="1">
        <w:numFmt w:val="lowerLetter"/>
        <w:lvlText w:val="%2."/>
        <w:lvlJc w:val="left"/>
      </w:lvl>
    </w:lvlOverride>
  </w:num>
  <w:num w:numId="23">
    <w:abstractNumId w:val="9"/>
    <w:lvlOverride w:ilvl="1">
      <w:lvl w:ilvl="1">
        <w:numFmt w:val="lowerLetter"/>
        <w:lvlText w:val="%2."/>
        <w:lvlJc w:val="left"/>
      </w:lvl>
    </w:lvlOverride>
  </w:num>
  <w:num w:numId="24">
    <w:abstractNumId w:val="9"/>
    <w:lvlOverride w:ilvl="1">
      <w:lvl w:ilvl="1">
        <w:numFmt w:val="lowerLetter"/>
        <w:lvlText w:val="%2."/>
        <w:lvlJc w:val="left"/>
      </w:lvl>
    </w:lvlOverride>
  </w:num>
  <w:num w:numId="25">
    <w:abstractNumId w:val="9"/>
    <w:lvlOverride w:ilvl="1">
      <w:lvl w:ilvl="1">
        <w:numFmt w:val="lowerLetter"/>
        <w:lvlText w:val="%2."/>
        <w:lvlJc w:val="left"/>
      </w:lvl>
    </w:lvlOverride>
  </w:num>
  <w:num w:numId="26">
    <w:abstractNumId w:val="9"/>
    <w:lvlOverride w:ilvl="1">
      <w:lvl w:ilvl="1">
        <w:numFmt w:val="lowerLetter"/>
        <w:lvlText w:val="%2."/>
        <w:lvlJc w:val="left"/>
      </w:lvl>
    </w:lvlOverride>
  </w:num>
  <w:num w:numId="27">
    <w:abstractNumId w:val="9"/>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67C3A"/>
    <w:rsid w:val="00084B16"/>
    <w:rsid w:val="000B472B"/>
    <w:rsid w:val="000C66ED"/>
    <w:rsid w:val="00141CF0"/>
    <w:rsid w:val="00152CCB"/>
    <w:rsid w:val="001655AB"/>
    <w:rsid w:val="001D01EA"/>
    <w:rsid w:val="00215BE6"/>
    <w:rsid w:val="0024089F"/>
    <w:rsid w:val="002A3033"/>
    <w:rsid w:val="002C0855"/>
    <w:rsid w:val="002C1EB3"/>
    <w:rsid w:val="00302E35"/>
    <w:rsid w:val="00324558"/>
    <w:rsid w:val="00330388"/>
    <w:rsid w:val="00341320"/>
    <w:rsid w:val="003434D1"/>
    <w:rsid w:val="0034507D"/>
    <w:rsid w:val="00352DC4"/>
    <w:rsid w:val="003B22E1"/>
    <w:rsid w:val="003B336F"/>
    <w:rsid w:val="003D3500"/>
    <w:rsid w:val="003E515F"/>
    <w:rsid w:val="003F2F2B"/>
    <w:rsid w:val="0040527B"/>
    <w:rsid w:val="00417C7A"/>
    <w:rsid w:val="00422F1F"/>
    <w:rsid w:val="00433056"/>
    <w:rsid w:val="00450578"/>
    <w:rsid w:val="00460843"/>
    <w:rsid w:val="00476E61"/>
    <w:rsid w:val="0048540A"/>
    <w:rsid w:val="004A5DC4"/>
    <w:rsid w:val="004C183A"/>
    <w:rsid w:val="004C2634"/>
    <w:rsid w:val="004E5CB0"/>
    <w:rsid w:val="00526B4A"/>
    <w:rsid w:val="00546CBE"/>
    <w:rsid w:val="00547F7E"/>
    <w:rsid w:val="005638AE"/>
    <w:rsid w:val="00586C25"/>
    <w:rsid w:val="005912D0"/>
    <w:rsid w:val="005955A6"/>
    <w:rsid w:val="005A4B0E"/>
    <w:rsid w:val="005B6675"/>
    <w:rsid w:val="005E372F"/>
    <w:rsid w:val="00622EEC"/>
    <w:rsid w:val="00635B27"/>
    <w:rsid w:val="00687BC8"/>
    <w:rsid w:val="006A39BB"/>
    <w:rsid w:val="006B4A77"/>
    <w:rsid w:val="006E65F5"/>
    <w:rsid w:val="006F7216"/>
    <w:rsid w:val="00744706"/>
    <w:rsid w:val="007465DA"/>
    <w:rsid w:val="00751DED"/>
    <w:rsid w:val="0077460D"/>
    <w:rsid w:val="007863AF"/>
    <w:rsid w:val="007875A7"/>
    <w:rsid w:val="007E25EB"/>
    <w:rsid w:val="008069B1"/>
    <w:rsid w:val="0082349F"/>
    <w:rsid w:val="00831012"/>
    <w:rsid w:val="00837AB9"/>
    <w:rsid w:val="0085033E"/>
    <w:rsid w:val="00851D35"/>
    <w:rsid w:val="00856693"/>
    <w:rsid w:val="00860F07"/>
    <w:rsid w:val="008C485B"/>
    <w:rsid w:val="008C6EF8"/>
    <w:rsid w:val="008D49B4"/>
    <w:rsid w:val="008F68C0"/>
    <w:rsid w:val="00902A92"/>
    <w:rsid w:val="0091662F"/>
    <w:rsid w:val="009366D0"/>
    <w:rsid w:val="00937683"/>
    <w:rsid w:val="00946189"/>
    <w:rsid w:val="00970E7C"/>
    <w:rsid w:val="00970FA3"/>
    <w:rsid w:val="0099111E"/>
    <w:rsid w:val="009D26ED"/>
    <w:rsid w:val="00A23403"/>
    <w:rsid w:val="00A443FD"/>
    <w:rsid w:val="00A63B0F"/>
    <w:rsid w:val="00A8747C"/>
    <w:rsid w:val="00AA38A8"/>
    <w:rsid w:val="00AA3E0B"/>
    <w:rsid w:val="00AC30A4"/>
    <w:rsid w:val="00AE48A2"/>
    <w:rsid w:val="00B01CA0"/>
    <w:rsid w:val="00B15D15"/>
    <w:rsid w:val="00B20B78"/>
    <w:rsid w:val="00B653F7"/>
    <w:rsid w:val="00BC6F75"/>
    <w:rsid w:val="00BD3538"/>
    <w:rsid w:val="00BD4076"/>
    <w:rsid w:val="00C15285"/>
    <w:rsid w:val="00C44168"/>
    <w:rsid w:val="00C7662F"/>
    <w:rsid w:val="00C820E6"/>
    <w:rsid w:val="00CA4F99"/>
    <w:rsid w:val="00CB42D9"/>
    <w:rsid w:val="00CD5652"/>
    <w:rsid w:val="00CD5EE0"/>
    <w:rsid w:val="00CD6C51"/>
    <w:rsid w:val="00D027B2"/>
    <w:rsid w:val="00D1797A"/>
    <w:rsid w:val="00D35F8E"/>
    <w:rsid w:val="00D37587"/>
    <w:rsid w:val="00D674DD"/>
    <w:rsid w:val="00DB624D"/>
    <w:rsid w:val="00DC624E"/>
    <w:rsid w:val="00DE52D2"/>
    <w:rsid w:val="00DF3788"/>
    <w:rsid w:val="00E026BB"/>
    <w:rsid w:val="00E40588"/>
    <w:rsid w:val="00E54823"/>
    <w:rsid w:val="00E63F21"/>
    <w:rsid w:val="00E664F5"/>
    <w:rsid w:val="00E727D3"/>
    <w:rsid w:val="00EB077A"/>
    <w:rsid w:val="00EC6170"/>
    <w:rsid w:val="00ED41FD"/>
    <w:rsid w:val="00F15877"/>
    <w:rsid w:val="00F240C0"/>
    <w:rsid w:val="00FA495E"/>
    <w:rsid w:val="00FE1742"/>
    <w:rsid w:val="00FE3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150632">
      <w:bodyDiv w:val="1"/>
      <w:marLeft w:val="0"/>
      <w:marRight w:val="0"/>
      <w:marTop w:val="0"/>
      <w:marBottom w:val="0"/>
      <w:divBdr>
        <w:top w:val="none" w:sz="0" w:space="0" w:color="auto"/>
        <w:left w:val="none" w:sz="0" w:space="0" w:color="auto"/>
        <w:bottom w:val="none" w:sz="0" w:space="0" w:color="auto"/>
        <w:right w:val="none" w:sz="0" w:space="0" w:color="auto"/>
      </w:divBdr>
    </w:div>
    <w:div w:id="163154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ingsway-cp.eschools.co.uk/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wickshiremusichub.org/ho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Headteacher</cp:lastModifiedBy>
  <cp:revision>2</cp:revision>
  <cp:lastPrinted>2014-09-18T05:26:00Z</cp:lastPrinted>
  <dcterms:created xsi:type="dcterms:W3CDTF">2025-10-19T19:52:00Z</dcterms:created>
  <dcterms:modified xsi:type="dcterms:W3CDTF">2025-10-19T19:52:00Z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