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538FA" w14:textId="77777777" w:rsidR="00D73EBA" w:rsidRDefault="001E561B">
      <w:pPr>
        <w:spacing w:after="0" w:line="259" w:lineRule="auto"/>
        <w:ind w:left="7721" w:right="-29" w:firstLine="0"/>
      </w:pPr>
      <w:r>
        <w:rPr>
          <w:rFonts w:ascii="Calibri" w:eastAsia="Calibri" w:hAnsi="Calibri" w:cs="Calibri"/>
          <w:noProof/>
          <w:color w:val="000000"/>
          <w:sz w:val="22"/>
        </w:rPr>
        <mc:AlternateContent>
          <mc:Choice Requires="wpg">
            <w:drawing>
              <wp:inline distT="0" distB="0" distL="0" distR="0" wp14:anchorId="2662D3C8" wp14:editId="386373A7">
                <wp:extent cx="1417955" cy="732084"/>
                <wp:effectExtent l="0" t="0" r="0" b="0"/>
                <wp:docPr id="3442" name="Group 3442"/>
                <wp:cNvGraphicFramePr/>
                <a:graphic xmlns:a="http://schemas.openxmlformats.org/drawingml/2006/main">
                  <a:graphicData uri="http://schemas.microsoft.com/office/word/2010/wordprocessingGroup">
                    <wpg:wgp>
                      <wpg:cNvGrpSpPr/>
                      <wpg:grpSpPr>
                        <a:xfrm>
                          <a:off x="0" y="0"/>
                          <a:ext cx="1417955" cy="732084"/>
                          <a:chOff x="0" y="0"/>
                          <a:chExt cx="1417955" cy="732084"/>
                        </a:xfrm>
                      </wpg:grpSpPr>
                      <wps:wsp>
                        <wps:cNvPr id="6" name="Rectangle 6"/>
                        <wps:cNvSpPr/>
                        <wps:spPr>
                          <a:xfrm>
                            <a:off x="324104" y="0"/>
                            <a:ext cx="42058" cy="186236"/>
                          </a:xfrm>
                          <a:prstGeom prst="rect">
                            <a:avLst/>
                          </a:prstGeom>
                          <a:ln>
                            <a:noFill/>
                          </a:ln>
                        </wps:spPr>
                        <wps:txbx>
                          <w:txbxContent>
                            <w:p w14:paraId="13EE711F" w14:textId="77777777" w:rsidR="00D73EBA" w:rsidRDefault="001E561B">
                              <w:pPr>
                                <w:spacing w:after="160" w:line="259" w:lineRule="auto"/>
                                <w:ind w:left="0" w:firstLine="0"/>
                              </w:pPr>
                              <w:r>
                                <w:rPr>
                                  <w:rFonts w:ascii="Times New Roman" w:eastAsia="Times New Roman" w:hAnsi="Times New Roman" w:cs="Times New Roman"/>
                                  <w:color w:val="000000"/>
                                  <w:sz w:val="20"/>
                                </w:rPr>
                                <w:t xml:space="preserve"> </w:t>
                              </w:r>
                            </w:p>
                          </w:txbxContent>
                        </wps:txbx>
                        <wps:bodyPr horzOverflow="overflow" vert="horz" lIns="0" tIns="0" rIns="0" bIns="0" rtlCol="0">
                          <a:noAutofit/>
                        </wps:bodyPr>
                      </wps:wsp>
                      <pic:pic xmlns:pic="http://schemas.openxmlformats.org/drawingml/2006/picture">
                        <pic:nvPicPr>
                          <pic:cNvPr id="241" name="Picture 241"/>
                          <pic:cNvPicPr/>
                        </pic:nvPicPr>
                        <pic:blipFill>
                          <a:blip r:embed="rId4"/>
                          <a:stretch>
                            <a:fillRect/>
                          </a:stretch>
                        </pic:blipFill>
                        <pic:spPr>
                          <a:xfrm>
                            <a:off x="0" y="23106"/>
                            <a:ext cx="1417955" cy="708978"/>
                          </a:xfrm>
                          <a:prstGeom prst="rect">
                            <a:avLst/>
                          </a:prstGeom>
                        </pic:spPr>
                      </pic:pic>
                    </wpg:wgp>
                  </a:graphicData>
                </a:graphic>
              </wp:inline>
            </w:drawing>
          </mc:Choice>
          <mc:Fallback>
            <w:pict>
              <v:group w14:anchorId="2662D3C8" id="Group 3442" o:spid="_x0000_s1026" style="width:111.65pt;height:57.65pt;mso-position-horizontal-relative:char;mso-position-vertical-relative:line" coordsize="14179,73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LamwwIAAKkGAAAOAAAAZHJzL2Uyb0RvYy54bWykVW1v2yAQ/j5p/wHx&#10;vbXjpGlqxammda0qTWu1bj+AYGyjYUBA4mS/fnfYTrame1H3IeTg4O655168vN61imyF89Logk7O&#10;U0qE5qaUui7o1y+3ZwtKfGC6ZMpoUdC98PR69fbNsrO5yExjVCkcASPa550taBOCzZPE80a0zJ8b&#10;KzQoK+NaFmDr6qR0rAPrrUqyNJ0nnXGldYYL7+H0plfSVbRfVYKHh6ryIhBVUMAW4uriusY1WS1Z&#10;XjtmG8kHGOwVKFomNTg9mLphgZGNkyemWsmd8aYK59y0iakqyUWMAaKZpM+iuXNmY2Msdd7V9kAT&#10;UPuMp1eb5Z+2j47IsqDT2SyjRLMWshQdk3gCBHW2zuHenbNP9tENB3W/w5h3lWvxH6Ihu0jt/kCt&#10;2AXC4XAym1xeXVxQwkF3Oc3SxaznnjeQoJNnvPnw54fJ6DZBdAcwnYUy8kem/P8x9dQwK2ICPDIw&#10;MDUfafoM5cV0rQSZYzDoHG4dSPK5B75eYGiazSbpjJJTmmZZegEdgyRNFvNsGu0eYmW5dT7cCdMS&#10;FArqAEAsO7b96ANAgKvjFfSrNK7a3Eqlei2eAGUjNJTCbr0b0K9NuYcgG+O+P0BTV8p0BTWDRLHP&#10;wSlqKVH3GsjFlhoFNwrrUXBBvTex8XoY7zbBVDLiRMe9twEPZG21tJLn8BsKHaST9P19IMCrsHGC&#10;Dkbaf7LRMvdtY8+gJy0Lci2VDPs4X4BdBKW3j5JjLnFzrATI41gLoEe3BI+AzfEevkLmcf+LkbWS&#10;FtOCzKA8wIXR9Ky1X4i4Hxs3hm9aoUM/B51QgNxo30jrKXG5aNcC2trdlxEQy31wIvAGHVbgGIu3&#10;r4mDIqI8AkPMv6lgyDuUaDadpLFCWf5yn6eLq8sF0vHaEo6IegxRBEixXuI8jGaH2Y0D9+d9vHX8&#10;wqx+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no7ffcAAAABQEAAA8AAABkcnMv&#10;ZG93bnJldi54bWxMj09Lw0AQxe+C32EZwZvd/KEiMZtSinoqgq0g3qbJNAnNzobsNkm/vaMXe3kw&#10;vMd7v8lXs+3USINvHRuIFxEo4tJVLdcGPvevD0+gfECusHNMBi7kYVXc3uSYVW7iDxp3oVZSwj5D&#10;A00Ifaa1Lxuy6BeuJxbv6AaLQc6h1tWAk5TbTidR9KgttiwLDfa0aag87c7WwNuE0zqNX8bt6bi5&#10;fO+X71/bmIy5v5vXz6ACzeE/DL/4gg6FMB3cmSuvOgPySPhT8ZIkTUEdJBQvU9BFrq/pix8AAAD/&#10;/wMAUEsDBAoAAAAAAAAAIQB/th5dBUQAAAVEAAAUAAAAZHJzL21lZGlhL2ltYWdlMS5qcGf/2P/g&#10;ABBKRklGAAEBAQBgAGAAAP/bAEMAAwICAwICAwMDAwQDAwQFCAUFBAQFCgcHBggMCgwMCwoLCw0O&#10;EhANDhEOCwsQFhARExQVFRUMDxcYFhQYEhQVFP/bAEMBAwQEBQQFCQUFCRQNCw0UFBQUFBQUFBQU&#10;FBQUFBQUFBQUFBQUFBQUFBQUFBQUFBQUFBQUFBQUFBQUFBQUFBQUFP/AABEIALQB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oooAKKK&#10;KACiiigAooooAKKKKACiiigAooooAKKKKACiiigAooooAKKKKACiiigAooooAKKKKACiiigAoooo&#10;AKKKKACiiigAooooAKKKKACiiigAooooAKKKKACiiigAooooAKKKKACiiigAooooAKKKKACiiigA&#10;ooooAKKKKACiiigAooooAKKKKACiiigAooooAKKKKACiiigAooooAKKKKACiiigAooooAKKKKACi&#10;iigAooooAKKKKACuP8VfEXwx4DmtU8TeI9H8Nm8Vvsr6tfRWvnbfv7N7fNt3L/31XYV41468MaX4&#10;n+Ongm21fS7TUrVfDevYivYkuEG+402Jvvf3opXX/dd1/ipU4xlLlkTI3v8Aho/4U/8ARSvB3/g9&#10;tf8A4um/8NIfCn/opnhL/wAHlr/8XXU654X0rxCLL+1tNstR+wXK3tp9stllMEqfclTd911/vVja&#10;H8M/CnhW6guNF8N6Pot3BA1pHNp9jFbusDT+a0Ssi/c81mfZ/efd96tv3YveM7/hpD4Uf9FK8Hf+&#10;D21/+Lrf8J+N/D/jbTW1Hw5rena7YRy+VLdaZdJcRb/vbdyfxfMv/fVZll8JfBVvdag0HhHQ4pLq&#10;z/sq5dNKiTzbLYifZX+X54tiomz7u1FX+GvMk8NeD/g7+0R4K07w/ptn4ZXxfouqWUtjpNv5Vvf3&#10;Vq9rPFviT5dyxNe/O38Lbd33KqMacvhI5pH0XRRRWBsFFFFABRTK+dl8Sar+0X4h+y+F9QvtI+F2&#10;k3m298Q6fO8Fx4guIpf+PezlX5ltUdf3twn+tb5EbZvalTpykRKR9F03zK82/wCFD+Gv+gj4y/8A&#10;C31v/wCSq4zxJ+yraa5qMVzp/wAS/ib4ZhWPZ9k07xbcOjN/f/0rzW3f8C2/L92rjGEpfEHNI98/&#10;GjzK+dP+GN2/6LV8Xv8AwqT/APEVl6t+yfZ6Hptxe33x2+LFhZW8bS3N3ceLdiRKv3nZ3T5Vrb2N&#10;OX2vwI5pH0/T6+ff2Z9T8S6vpuoalLq+v6x4Emitbfwxd+K/I/tG6iQPvvW2RRP5Uu6LZ5u6V9m5&#10;tu6voKuapT9nLlLjLmCiiimWFFFFABRRRQAUUUUAFFFFABRRRQAUUUUAFFFFABRRRQAUUUUAFFFF&#10;ABRRRQAUUUUAFFFFABXkfii+W1/aI+H0DLIz3Xh7Xoonhid9rebpr/Pt+4vyP877V3bF++6V65Xg&#10;msXlxr37W2h6Z/Z+oRweHfB95qH9pwyS+V5t5exRJE6r8n3LKVlV92772391VU/eIke90UUVJYlf&#10;OXxpuJ4/2pP2d7NFj8qWXXXbdEm/5LD+F/vr95vlX5W+Xd91K+ja+dfF1v8A8Jh+2J4Jtp7G8S08&#10;F+GbzWk1C3P7prq8uPsaQv8AJ8vyRSt975v91H3dODlGNSUpfyy/9Jf6mVT4T6LooormNRDUX+rS&#10;nyPsFfM/iS51L9rD+0/D+gahe6J8JbfzbXUPEenOq3HiCf7jWtk7fdtlb79x/wAtWXYny73pwo+0&#10;+KXukylymL8Q/EWqftW+IrjwB4D1eew+HthP5XivxZp7xSxX6NEjrZWFwrtuZt7LL8nybPm3K+yX&#10;6d0nR7LRNLtbHT7aG0srWJIorW3TYkSr9xVX+GsHwR4Q0r4e+GNM8P8AhzT49H0qwjEUFnDu2Jzz&#10;/vM2WYs/zMzbmrtcVc63N+7j8MRRj/MLSYoWvPPiV8UtD+FehyatrEl0PNkW1tLGyUS3V/dP9y3t&#10;Yussr/3P+Bfd3NWUYylLliVKXKXfGnjLSPAHhTVPEGvakuj6RYRb576ZWwntt/iZvlXanzMzbV+a&#10;vHrH4f8Ai/8AaK8Raf4g+Ienf8I78PLX9/pngZ55ftF9uZGR9ZT/AFTbPKSVIU3bWfazfI++jH4I&#10;1u68ZW/xH+KxuZZhJbp4U+GenXn2yGyvPJ+99xEubzd9obzW+SJN7s+xN8XNftW/tVfED4I+B4UT&#10;wO+jazrDNDba59rW8srH/e+T/j52F/kb5Pl3I06o6V6+FwtTEVoUMP70pGEpRUeaR7l8ZfiFa+Br&#10;TQEn1yz8ORazqf8AZsmuXrIqadF9nmld/n+Tf+42Lv8AkV5UZlfbtfivCvxY0m2+IXhvQNN+K9p8&#10;TIdeuJbSW1e701rqxZbSe6S4T7GkXyfuHRldG+aWJlZNjK/5KeNPHviL4k61LrPifWb3WtVuP+Xi&#10;7bdtXe7bE/uqjO3yrtVd33aytN1K70vUbW+tLmSwvbOVZYru0ba8TL86OrL91k+9X6tR8OajpctW&#10;vafL2PClmnv+7E/oN96bX51/sP8A7QHxb+Mmr3vgW98T2SWWm2H2ptYvrFbrU1X91FsX51Vm+Z28&#10;10l+b7+7dtr7Q8H3HiXSvEF34c8RXkerxrape6frcNt9ne5TfslilRfk81P3TNKnlI/2j5Yl2NX5&#10;NmWV18rxM8LXl70T36VSNaPNE9HooorzDYKKKKACiiigAooooAKKKKACiiigAooooAKKKKACiiig&#10;AooooAKKKKACiiigAooooAZ6V4L8MfE93r37T/xpsZvIji0az0GwgaL+JGiurrc3+3uuH/4Cqf71&#10;e9SdK+f/ANk5117wj4o8YWWtTa3YeL/FWravZzXEbrtt1uPstunz/Nt8q1Tb93avy7flrWj8E5SI&#10;l8R9B0UUVkWJ6V4h8F9S0vxJ8Q/i/wCINPnmv5ovEi6B9okeX5YrOyt98CK33VS6lvfufed3b5q9&#10;I8c+J7LwP4Q13xHfrJJZaTYz6hOsK/OyRJvbb/tfLXJfs9+Fde8E/CbRbTxVdfafEsv2i/1WXYq7&#10;bq6uHuJU+T5fkeVl3J8rbN1aR92EpES+I9VplPr5n+I2ta78fvF+r/DXwfef2b4Osv8ARfF/iu3d&#10;Jd29JUm0iJHiZfN2OjM6t+6/i+b5HyjT5pXCUuUxfGfiC8/bC1jUPA/gfXptO+GdmuzxH4s0yP57&#10;+483a2mwO+1drxfO0qearK6L91/n+kvC/h3TvCXh/TND062+zabp1slnZ2+5m2xIm1F+b/ZWjwr4&#10;b0/wn4e0/RtNtfs2m6bbJZWlvvZtsSLtVPm/2VWugFa1qnNH2cfhCMftBRRXi3xk+PNl8Mbqw8O6&#10;VaN4q+IGqbf7H8J28jQy3i79ru0uxliRV81977V/dP8A3G25U6cpS5Ylylymh8ZvjZonwY0OCfU5&#10;2vNdv90Oi6HErvd6pdbfkiRIkZvmbYm/ZtVnT+8tcr8FvhR4nudUtPH3xbu49X8fyxsljp9si/Yv&#10;DkUvLxW6/daX+F5fmbaqJvdV3P0Xwp+FN54Y1S98V+Lr2HxF8RNWXZf6pDEfs9lBncllZK3+qtV/&#10;76lb53+b7vsAzjmuiVRUo+zj95lH3jyn45btH8Gt41jTffeC/tHiK2t3+5P5VrcI8T/3d8Usq7v4&#10;W2N82za357/t4/tJ6n8R9YvfhnJ4W/4R608Oa5O0l1cXLNcXm3ckTquxNqukrN/Fu3J83972P/gp&#10;V8ftV8M2Oi/Dzw/qv2D+27aW61dUV1m+y79kSb/7rOku5E+b5NrbVf5n6r+zz4N/b68O6V8U9B1u&#10;Twb4ivES11W1VYrxFlg3oySqjq2/7m1nb/VKnyrur7zh+jQyp0MzzGF6cubl/u/1qeVipSq81Kl8&#10;R8nfsW3HhKz/AGi/C/8Awl8ElzEz+Vp6+QssX29vki81W/h3v99fuy+U25V3V7l/wU+vvAsvizQL&#10;HSY7T/hPIt0urtaKiv8AZ3RPKS6+XczfKu35vlXf8vzpXrvwT/4Jy+H/AIZ+NtM8S654pufFN3pd&#10;1FeWFpb2f2CFLhPmV3+d2b59rfLt+58+5flruP2kv2KfC37Qms/27Fdy+FfE/lpbtqFvEkqXSr/z&#10;1i/idEXarKyt/e3qirXuYviXLqvEVLMITl7KMf6+RnHCVI4SUOX3j8sfhx8SvFXwp8UL4g8J6vJp&#10;GrxRPF9oVUfej/fR0f5XX7jfPu+ZEb71frz+zhN/behah4h1WLVT49ls9JsvEcuoFk/0hNPt7pES&#10;L7sSr9tfcqInzvL8tfP+hfsE/C74BaXN41+JniybWrXSZ/trQ3Fslrp7L/AjxfO0rbv4Vf5vkXY3&#10;8R+wf+0Xq3xU+LvxRtNa85P7ZkXXrG1TynS1RNsDJvXa7N5X2Nfu/N5Dt8rfe5+K8fQ4g5sZl9L3&#10;YfFLltzE4SM8LKMKv2j74ooor8oPoAooooAKKKKACiiigAooooAKKKKACiiigAooooAKKKKACiii&#10;gAooooAKKKKACiiigDzf42eNm+Hfwl8W+JVntIbjS9Mnu4Pt0vlQtcKn7pG+b+KXau3+LdtqL4Cf&#10;DRfhH8JfDHhPbGk2m2KJc/Z3d0e5f5rh1Z/m+eVnb+H733Vrlv2qLew1rwPoPg2/0u81az8WeJtL&#10;0iW2slb/AFS3SXU291+dE8q3n+dfu/7H3l9wjrSUuWlyk/aJqKKKzKPnX9rS0h8Y+F/DfwyS386f&#10;xtrtnYSpDeJDcQWcT/bLy6RGHzbEh/76dP4tit9CR/6mvAbNrn4iftXX8sujQf2F8PNIewgvrqBt&#10;7alffZ5XMD/d2paoit911+0MvzI9Wvi1481bxhr2ofCjwFKw8UT23/E18Qpv8rw1ayr/AK13XZ/p&#10;jpu8iJG3f8tX2ovz9Mqb5Y0/n95lH7Uij4t+IWo/GLx1q3wz+H2uf2bbaXtHi7xXaSqbjTlff/oV&#10;l/09PtdfN+7Btf70vyr6p4J8HaX8PvC2neHvD2nx6RpVjEIYLOHdhefnO7+Nm+Z9z/MzNuasr4S/&#10;CTw38DfBdl4b8MQtbadbtvllcb5byd/vyyv/ABO3/wASq7V2rXpNZTlH4afwlRiFFFFZlnjHxO+M&#10;x0vVh4K8Cx2HiP4lXh8qLTPP3Q6YmxWa9v8Ab/qokWVH2/fl3Iqff3Lr/Cv4S2vwxsb24ur648Qe&#10;J9YnFxrXiC7T/SNRuP8Ad/5ZQJ91Ik+VF/4EzcF8F7Gx8D/HD4seE5dKtLa+vrqLxPYahK9ul3qV&#10;ndb/ADd+xVZ0guvtS7n3Mqyov3dm76KrepL2fuxMo/zD6KKKwNT4P/bY+H9n4Y+M3gP4teLNBufF&#10;/gDTbX+z9a0+1tUfy3RpXt3fc/zI8tx91/l+TazN5u2vlXwj4k8WeKP2kdd1r9nrQb3wzc3nmy22&#10;mWnlbIrXZ8/mo37pVZ/m8p/lVmRV+bbX6weNvBekfELwnqfh7W7BdY0q+j8q5s5m+Vuf7/8ACyna&#10;25PmVk3L81fFK/sbfGP9nXxNquvfBfxTBrllcxMn9m3bfZ7uTc7Km9H/AHE7RJLv812X5t3y/wAL&#10;fomSZxho4edDE8vtOXljzfBbmv73+Z42Loz5uePw/wB34jB0T/gp94s8Ni60zxd8PbK51e1uWiZb&#10;S5l00xbfl8ponSVtytv/AIl/u7at6h/wVA8Qa9H9g8MfDaGHX7qVYLPzdRe/3MzD5PKSJGdmxt2q&#10;y/P/AHq8a8D+CPjl8A/jVH4pn+Gut67rtvK0t40unPqKXXmpudlvF3/vX3/61G3btytuXcrYMHwF&#10;+OPxW+JWseILHwDrem67eX0utM0tq2mxQStLv/dS3Wz5lZvu7mb5P+BV9d/ZfD/tPejHl5b83tPd&#10;5v8AD2OP2mJ5fil/4CdJ+0HqXxO0f41eCNU+PVs1/pNvdWt/Hp9uqS2X2PzUluLeJPusyf6pt7Mz&#10;bE3My7Gb6U/Yzh8MfED4/fEL4meBfDtz4T8Gxafa6La6e1ikUUs7FHldfL+WLZ5S/uk3f63ezLv2&#10;1i+G/wBg34i/GLUtP1T43+PrmW1sLOK3i0+xuftF2q7PnR5WTaj7lTcy+bv+f5t3z19neCfB2lfD&#10;3wzYaB4e02PR9JsIhFBZw7vk55/3nb5mLv8AMzNuavi85zLDfVKWGw/vS5eWXL7sfi5vmd2Hoz5u&#10;aXw/3viO6ooor4E9cKKKKACiiigAooooAKKKKACiiigAooooAKKKKACiiigAooooAKKKKACiiigA&#10;ooooA+fPGlyvib9qr4YaFBqEyS+H9H1bxFeaelzLEm2XyrO3ldfKZZW/e3S7dyMu9m3fwv76PuV4&#10;F8Dzd+Jvit8ZfGZuNU/s661iLw3Y2+o2rIkKadD5Ur277vmie6luPu/xI/8AFu2/QFOt7so0/wCV&#10;GVP+YdWB4o8Rad4T8P6lrmpXH2bTdOtnvLm42s22JF3O3y/7K10Ga+Tv2+vGmm2fwv0/wNdW9zfa&#10;h4wvFt4LG1aVZp1tXSd1idIJf3rukUCbl+9cI33Verw9KVSrGmVUlyxOa8CeKte8OfBvS9H8Gpp7&#10;/Gn4nz3Hix0td0tpYJeXG99QuN/+qiiidEX726VFVVl+avo74U/DWx+FPgqy0Owdrm9f/SNS1T5v&#10;tGo3rf8AHxdS+a7uzO/9532/Iv3VrlPgX8GJ/C8l/wCOvFUUd58T/FEEUutXTRIi2a7U2WFvs3bY&#10;otiru3Ozsm5mf5dvudb4mrHm5YE04+6FFFFchqFFFFAHzt+0NpsfgPxx8O/irGv2WLRtRXQtcvPt&#10;6WcX9k3n7rfdP/GkV08Tqv3U3u3y/fX6DX94tch8TPA2l/E7wPrHhbWYPtWm6tatby7VVnX+66bv&#10;40ba6P8AwuiNXL/s1eItc174NeGW8R2slt4gsIpdK1NZbr7U7XVnK9rK7y/xM7xM/wDF977zfera&#10;X7yEZfykfDI9dooorEsK4rxx4w0n4e+F9S1/xHqMej6VYxmae8m3bFGfk/3mbKptT5mZtq12tc54&#10;l8N6X4t0iXStZ0+y1XTJHUz2V9CksTbfnXcjf7Sq1EeXn94iXwnx98TP+CmvgbQ3a28I6JeeMpkl&#10;X/S7hvsFoy7N25HZWbcr7V2uifxfNXr37Lnx31f4vfBEeN/Gem2XhtIrm633iXGy1lgi+9cfN9xF&#10;+dfvt/qmbdX5c/HbxJbfFz4++J9V8Maer2uqar9l06LTY233X/LJHVdm7fLsVtv3tz1+vPwl+FGn&#10;/Df4MaB4EurS0vLez0z7LfW+3zbe6Zv+Pj7/AN5Xd3+Vv71fo/EOWZdleX4WNKMvbzXNLm7HkYWt&#10;VxFSXNL3Ynz94+/4KU/Djwqkq+GLHUPGd/5StFMqtZWhbf8AMjtL+9VtnzfJAy/dXd/d2/2d/wBs&#10;S5+I3w/8ceOfHOn6b4M8LaPfGC11CK681HXZv8p1+88qbk+ZNvmtKqou6vjb/goRrFjc/tCHQdK0&#10;2PTbTw1pFnpC28KqsW3Z56bFX7qIkqLt/wBiu7/Yx/Yxi+M3hu18WePLmZ/AqTytpWiQ3O37VLv8&#10;qWV9v+qX90q/JtZtv8Kou/vxORZVh8koY+rzQc/+3v8AwH4URHFVpV+SHvHefFP/AIKd2GnSXunf&#10;Drwx/aKRfLBq2tO6xM2/73kL87IyfNuZ1b5vmT+967+xf+1Rrv7S2neJYtd0jT9N1DRPsvm3enu5&#10;in8/zdvyN9zb5X99t27+Gvib9vrQfCfhH44QeHvCOl2WkWmnaLaxX1pp9t5W2XfK/wA395vKeJt3&#10;/j9fWn/BM/4cr4b+C974tdYBc+KL5mSZWbf9mtt0SIy/dVvN+1N8n8Lp/wAByzXK8sw+QUsZSpuM&#10;5/DzBRqV54vklL4T7J3+6gd6+OPix/wUe8A+A9Qm03wvaXXji9jba81pKILJfnZW/e/xfc3bkVlb&#10;d8rV87ftd/tMaz+0F49T4XeCJ1ufC/8AacVhB9kul/4nd5v2puf7vleb93+BvvM33Nn3X+zv+zz4&#10;d/Z18FJo2kRreandbZdT1iaLbLeS/wDsqfe2r/D/ALTMzt8ystw+V0YYjMI80pfDHb3e8mdXtpYi&#10;UoUvs/aPj/wr/wAFSvEcPix28R+EdLm8NSy/Lb6Y7rfQLv8Av73fbK2zd8myLc38S/dr6U/Z7/ai&#10;1L9ozxxqUuheEr7R/h9pFrtfXL9l+0XV4xi22+xflXanms2x2/5Zbtn3W/O79s7V9G1r9pbxw2hW&#10;ltZ2VvdLbyy26tF5t0qbLp33fxebvXcm1W27vmbczfph+yL8Mj8Lf2d/Cek3Nn9m1O6tjqWobrT7&#10;LL9on/e7JU+9viVki3P837pa+j4iy/K8LluHxmHpck6vL7t/vkYYSrUnVlGcvdiW/jf+1R4F/Z9h&#10;gi8UXdxLq06mW20nT4PNuHXft3/wqv8AF9913bW27q+TvH3/AAUG+Lul2Fhrun/CuPwt4YvIlMF7&#10;r1neXSTuyM6bZV8pW3L/AAf7Dtur42X4j32ufE618a+Ll/4TC9/tCK/vor6Vdt+qsjPE/wAm1VdF&#10;27du1V+Xbtr9cvBPxO+Gv7W3gDUdJs5INd0q6gSLUdEvovKuLfcm/wCZP4WVv+WqfLvX5G3JUY7J&#10;aPD9OlOvQ9qpfFL7Mf8AD/wQjiJYqU4xly/ynmHwb/4KJeDPiRJqUXibSL7wbNYW0t5LeM/22yW3&#10;XZ96VF3I+5tm1l2s+xUZmdVrlPi5/wAFNfDeg3Etp8P9Hn8TSrE6LqWoM1raK+wbHWLZvlXc3zK3&#10;lfd+Vq+g/hr+yv8ADn4Z+Cb7wtY6DDqlhqMsTag2sot21+8X3PN3fL8n3lVFVEb5kWvz4/4KJeA9&#10;C8AfHDTbPw7o2n6Daz6BFdPaaTbJaoz+bdLu2p/FtVf++K58jwmT5rm31d05cr+HX+vzDESr0aPN&#10;KR+j/wCzj8Un+NHwZ8KeMLi1+x3Wo27+fCv3FlileKXZ/s70fb/s15j+0l+214T+AWpPoMdjc+I/&#10;FkSrcS6fbz+VFArbdvmy/wALMjM+1Fb7nzbNyNWb+yT420v4Z/sM+HvFGtzLb6ZpcF/cSzO+x2/0&#10;+f5F3fxO21VT+JmVa/ML4heMtX+I/i7VfFmuMz6hrNy103zMyf7ibv4E+6q/NtVNtdWRcL082zav&#10;SqaUqcpf+lbBiMbKlQhy/FI/Yz4V/HjTPGP7P+i/EnV2FhZDTnu9Ta3t3lSB4N63W1E3tsV0f/gN&#10;fK3xE/4Klx+XNH4B8HyebKq7L7xHJs2tv+f/AEWJ/mTb/F5q/M33f730L+wCcfsk+Bvrf/8ApfcV&#10;8b+PtNl/bi/bQudI0iWP/hGNHVbKfULeVN/2CCX97cI/zKzPLK6xOn8LxMy/ery8tweAp5liYYyn&#10;zU6XN9rs9P6uXWqVPZR5Ze9I+/f2eviFqvxa+DvhjxZrOk/2LquqQedPborbPvsqypu/gdVV1+98&#10;rL87ferkvjl+2R8OvgLqP9m6zeXOq67Ey+ZpOkoktxErJu3vudVX+D5Wbf8AOrbdvzV5r+2f+05B&#10;+zf4bsPA/gmP+zvFt1aQPaPb2yfZdLs0fYnysuxt3lOion3fmb5fl3437Bf7NcK+Hf8AhavjS0/t&#10;fxbrtw17YzahuleCJn3/AGj5v+Wsrbm3fN8uzay7mrzFldGGGlmeJ92nKXux+1L/AO1NvrEpy9lH&#10;4jy3WP8Agqb4vvPENpcaR4L0ew0RFXz7S9uZbq4l+f5tsqbFXcm3+Btv3vn+7Xs/w9/b8n+Mni7w&#10;r4Z8DeANSudYv54m1ybULhfs+mW6vF9qaLb/AK1UR3Xc/lfN5Xysz7K80/4KmeMtM+1eC/CdullL&#10;qSebqk7PbN9ogib5E2N/ddll3L/eii+7/F13/BMn4SjQfh9rXj27tE+1a7c/ZLG4fa/+hwfI+z+J&#10;N0u9GV9v/Hujba+rxeByr/V+OZqh7OfwxjzfEcdOVf6z7Pm5jpvin/wUa+G3gW5vbHw1a3vjnVYv&#10;lSa3bytP379rJ9qf/ZXfuVWVt6fN81dL+xx+1Zq/7Sz+Nf7U0W20p9HuYmtfskrNuil37Vfd9508&#10;pvnXarbvuLXk/wDwUS+B/h3RPgvoniHwx4T0/SpdH1BLeeXTLZbWKCzl3/IyL8uzz/K/3Wf/AGmr&#10;yv8A4Jdahcx/HjxDZrLOljceHJZWt9/yOy3Frsf/AHvnf/vt654ZPluK4dq4+hGXtYfzP0L+sV44&#10;uMJfCfZH7QH7Yvg39ni9/srV0v8AUtfeJZotMt4GT5H3bH81ht27k2/Jub/Z+Rq8A+E3/BQPxp8Y&#10;fjx4b8N6X4H0uHQdUuvIltHume9iXZvll835F+RUd9u35lXb96vZP28vi/afC/4GarpoaGTWvFET&#10;6RbRSNu/dOu26l2b1bakTN867trPFuXbXmv/AATi/Z1k8I+HZfibrUfl6lrtsItJheB0eCz3/e+b&#10;/nrsRvu/dVGVvnavPwWGy6lk9XGYmn7/AMMfe3l6eRtKdSWJjTj8J93UUUV8MeoFeb/Gzxs3w4+E&#10;/i3xP9otIbjTNMnu4Pt0vlQvOq/uUY7v4pdq7f4t22vSK+fP2nbZPHlr4L+HEj6fND4t8RQW99Y3&#10;UrxSvYWe69uvK2/Nu/0dE3f9NV+7u3VpSjGU48xFT4Trf2efAn/Csfgn4K8OS6e2lX1np0X26083&#10;ftum+e6+b/rqzt8vy/3flr1MU7+CjotZVH7SXNIuPuxFrm7zw/pWoatpeqX2l2l5qWnF3sb64tle&#10;az3rsfY38G5fl+T71dJRT5gCimV8/wDjTxjrPxa8Uah4A8Aalc6bp9jP5XijxdaH57P/AKcLNv4r&#10;xv43+7Av+3s2qnD2mrIlLlIvEnj/AFb4465f+Cvh7qN9ouladcyaf4p8YpE8D2bq+x7Kw3feun/5&#10;6/MkSMrruZ0o/Z98Paf8H/F3jf4VWkuoQ2VldJr+hWl7fJL/AMS26RUdIvn37Eulul+Zf4kZnd33&#10;V6n4H8H6V8PfCuneHfD2nR6RpVhCIYLOHd8vPznf/EzfM+5/mZm3NXlnx5TUPA3xX+GHxB0az84y&#10;6ivhHWreK1TfLZ3zr5TvcfwrFdIjbf42l27l3fN2RlGX7unsTy/aPoiiiiuQ1IfLr5y0J7T4R/tW&#10;an4eSC5s9F+Jdj/atj5cv+j/ANrWe/7aiRKvyPLA8Uryvt3sn3nb7v0nXg/7TGjTaboegfEPSom/&#10;tDwDqK61ceVBE9xLp2101C3R5XXbvt2dv9pok/i2Ml0Lc0oy+0TL+Y94orH0nUrPXNNtb6xuI7yx&#10;uo1niurdtySq3zKyMv3q2Kj4SiPdXh37WnxUl+D/AMB/FWtWtyttrEsH9n6e/n+U/wBql+RWT+8y&#10;KzS7V/55NXuWK/OL/gqV8SJZNX8IfD6N7mG3hjfXLxGVdlxu3xRbW+9vTZdfL8q/On3v4Pb4fwax&#10;+ZUqFV+7ze9/hOfE1PZUJSPC/wBgv4dp8Qv2k/D7TrHc2OgxNrk6NO6/6rasTps/jWeWBtjbV2o/&#10;3v4v1x8UeINP8I+HdV1zUp/s2madbPd3lxtZtsUab3b5f9la/L39hTxD8UNB/wCEss/hv4Jh1u51&#10;uWzi/t7WHeLTNO8p/n3/APPVtk+7Yj7v4vm+5X0b+3v8VtZ8B/s66N4Y1C8tYfGXixEg1D+zfNWL&#10;ZEiNe+Q393eyLtf70Ur/ACt81fZ8URnmmfxw0J+4uWMf8J5uDcaWGlI/PvQdL1X9oL42RWzL5Oq+&#10;L9caW5eytnlSD7VLullVd/3Yldm+991PvfxV+12k6bpHw18FWunxeXpugaNYrGr3EvyW0ESfxs/8&#10;KKn3mr86v+CdHwO8Qf8AC1v+E117wvqFjollpjS6ZqF4j2qvdS7ERkRv9avkPP8AP8yfP/e219S/&#10;t6/ESfwD+zdrcVtO0V94gddEiZYVf/W5aXdu/wCmSSp/vMv3aOKq8MyzLD5ZhJe5Dlj/AJhg4+yp&#10;yqyPzM8TeINX/aS+O73sv2a21jxbrEVpapM3yQbnSKJGdU+ZUXYu/bubZu27q/UD9qDxIvwH/ZR1&#10;1PC00ekTWVjBoumL9qdHiVtkX7p927zVi3Mrfe+TdX5qfsqal4j8P/HTw7rPhXwtd+MtYsPNf+zb&#10;Rtm5ZUeDe8uxvKVGlX5n+T/aWvtL9qrwb8UviJ+yLe6r4+tNHtPE+h6jFri6f4bjllT7L5XlOku5&#10;/ldPPlZ2Xcu2L/gVe1xJGl/amBwcpR9hDl0/7eMcPzeynP7Uj54/4Jt+GLbXv2k47ydpEl0bSLrU&#10;LZUb7zNstfm/2dkrf3fmRK/Qj9oj9obw7+zn4OfWdXZbvUbrdFp2kwy7ZbyX/wBlT7u5/wCH/aZl&#10;VvyS+Cvxo8UfAXxt/wAJL4XW0l1BrZrKW1vYvNilib+D5fm++iP8jL9z+7X0X8XPh54i0/4T+JPj&#10;d8Z5Y5vGniKJNI0Dw5d2ztFpyz/7H/LJki+1MqN91vmdmlb5TiTKYYjPIVK0v3UuWMYx+J/3ScJW&#10;5MNLl+I+bPBOl6j8bvjVotjqktze33ijXF/tC6tYF8397Lvll2r8q7EZm/urs/u1+382p2llJpkF&#10;zPDDLeT/AGeBXk2vK+x32p/fbajN/uqzV+V//BN/wHdeJP2g4vEAiuVsvDtjcXUtwsHyebKnlJE7&#10;fws6Su3/AGyeqv7a3xI+INv+09Leaqt9oP8Awjl0svhm3lZJYkgR9yXSfJtbzXi3fNu/ut/qqfE2&#10;BhnGcQyzCzjCNKH/AJN/L+RGEqewoSqzj8Uj6w/aS/4J/wCgfFrUtW8VeFr7/hGfFt1/pEkLRbtP&#10;vJNjffVfmid327pU3fxNsZmr817PUvFPwf8AiF59jcz+HvFvh2+a3327IzxXStsdP7rL99f4lZfl&#10;+Za/Qa1/4KpeDG0HzJvCOvrrnkb/ALCnlNb+b/c83fu2f7Wz/gNeNfBP9k/xH+1J8Uta+I/i7Srn&#10;wt4L1HU21X7PqETedqKy3Hm+VE3yt5XlNt835f4Nqt822MlzHF5XQrUc6/hcvLHm975RCtCnVlH2&#10;HxH6O/C/xa3j/wCGvhXxLLALSXWNKtdSa3Vv9V5sSPt/8er8u/8Ago94qi8QftNajYpE0L6Dplnp&#10;7s/8W5Hut6f9/wBF/wCAV+t0UKwwrEi7EX7qrX4//tuaLqfiT9sTxrpulabd6rqFw1n5FjZQPLLL&#10;/oEX3UX71eBwN9XlnMp1XyxjGUjrzHn9hGJ2Hjr4ian8b/B/wc/Z++HFzbv5ukWEmrstzsie6+y+&#10;a0Uv+xFteVtu75vl27ottch+3T8O9I+EfxC8I+EdB89NN0vwrFFH9obc7bry8Z3b/a3Mzf3fn+VV&#10;WvsP9gj9mOT4PeDZvGOvWlzZ+MvEEe17G6jVHsLXd8kX+++1Hbd935E2qyvu+cP+CoS7v2iNAWL7&#10;7+Gbcr/4FXVfQZRjqH9vQwmGn+6jze9/NLrL/I5K1KX1b2kviI9N/aDn079j/wAB/CLwbcrf+N/E&#10;73lheWqIreVay3twvlb2+VZZdyJ/FtV3b5flavt79lj9nfT/ANn34aw6R5VtceJbz/SNY1a1iZPt&#10;Uo+7F838CK2xfu/xNtVnevBP+Cf/AOyfc+B4x8SPF9tJZ+IriKWDTtHvrPypbBd+x5X3JuWV9jqu&#10;3/lk7fM+/wCX7tk/1e0da+N4jxlD6xPDYOV480pSl/NJ/oj0MLTlye0mfiD4h16+/aU/aI+2XNz/&#10;AGbceL9cisondVfyImdIovu7d3lRbF/h3bP73zV+zGpahofw68KSXMz2uiaHpNnu+SLZFBEifwov&#10;8KqPurX4ZSR698KfHHlPu0vxF4d1D/Zl+y3VrL/3y2xl/wBpa+zfCvhf4xft+JpGr+MLyHwz8M7G&#10;Ta1vpqvEl+38bxI+7zW+4m9/lX5tqs3mq32vFGW0qsMHJVYxoRj/AFbuefha0o8/u+8fM/7Snxi/&#10;4Xv8Ytd8XRxXdnpsu21sbW9l3PFaqmxP93e+9tq/dZ3+Zq/YL4V+BLb4X/C3w54WtSgXSrGG1e4h&#10;tfL811T55dn9523N/F8z/wAVfhw+g6kmuNozabdprC3X2L+z3gfzfN37fK2/e3bvl21+z/wL8XfE&#10;jx9aavrXjvwja+CtOlFq2iab57y6js2b5muv+BMm1NqOvzqy/wB7i46o0sPgsFh8JOPJFfzf4TbL&#10;pc85Tn8Rift6WFzqX7KvjmCzgkuZlS1m2J/CiXUTO/8AwBVZv+A1+dv7C/iJPDX7T3he6vNQXTdP&#10;+zX73zvL5UXlLZSy/N/srtRvn/ubq/U79o8f8Y/fEr/sWtS/9JXr8Vfh34A1f4qeNtF8J6HFG+p6&#10;pL5UW5tqL/G7t/soiM38XypXTwd7LEZJjsNiJcsf5vVf8Azx/NHEwlA+tfCelXn/AAUE/ajvfEWq&#10;W1zD8NvD6qjWU12sUq2vz+VF8n8csqO7/wB1d67/APVV+nMcaImO1eZfBD4P6P8AA74d6V4W0aCP&#10;MFvE15dpFs+3XW357h/vfM23+821di/dVa9LCpu2b6/MM2zCOJqRpUvdpx92P9d2e3Qp8seaXxFm&#10;iiivIOgK8H1XQZ/Fn7Vel3V3BZPpvgvw415ZuGdbtL3UZZYt/wDdZPIsnX5v4n/i/h93/hrwj9m7&#10;f4kk+IXjpjo95/wlHia6+w6hpJ3efYWZFhbl3/i/493f5XZP3u5du/bWlH3YykTI94ooorMoTtTR&#10;RXjfxp+J2oaOyeBvBiPqHxL160f+zoYmTZpcX3P7QumZX2QRP/fVvNb5FRvn2kYylLliLm5YnF/H&#10;Hx14x8eeNH+EfwwkbS9Wa1in8SeLofnTQrWT+FNv/L06L8qfK210ZP78Xs3gnwjpXw98Maf4f8PW&#10;EekaTYIIoLOHPyc8/wC8zfM5d/mZm3NVL4a/DHRPhXosWjaNDdPvZrm71G9cS3d/dP8AfuLqX/lr&#10;K/8Ae/4D8q7Vr0EVpUqK0adP4SYx+0ArzL48fDJPi58JvE/hNlieXUrF4rb7RK6Ilynz27sy/N8k&#10;qo38X3futXp1JWUZezlzRLlHmPK/gL8UB8X/AIa6Zr91ALDXY91lrWmFPKezv4jtnieLezRfP82x&#10;/m2um6vUa+bP+SD/ALTP/Pv4H+J//AIrPXoE/wCAIn2qL/flllT+6tfSP3+K1qxjGXNH4ZGVOX2Z&#10;E1Y+rabZ65pt1Y39vHeafdRtBLa3CbklVvlZXVvvVsUVn8JqfNv7Mmp33w/1LxL8GtcuZ3vfCFwJ&#10;dCu7psvf6HL81u+5v9a0XzQPsRUTYqrX0ec7q8y+K3wptviXYWlxa31z4f8AFOjTtcaL4htE3XNh&#10;cf7n/LWBvuvE/wArr/wFl8ybSf2or5jbXOpfC/RYrlvKbUNOiv5bizV/vSxI/wAjuv3tr/Kz/e+W&#10;tqkY1ve5uUy5uU+mq4/xZ8N/C3j+S2Pijw3pHiT7KrfZU1WwiuvK3ff271+XdtX/AL5rx3QdE1P4&#10;FfGDw3ocHi/UvFOh+NIvsH2HxHq8t1qFldWdrLL9qt9/34pdm2Vfl2u8W1tnyL9JVnKMqEuaMio+&#10;8Zek6NZ6JY2llY20Fha28SxRw28WxFRf4FX+Fay9e8E+HvE2pabe6voOm6xeaXP9osLi9s0mezf5&#10;W3xM33G+RPuf3Vrq6KnnlzXLDGOgrnPEnhjTfGGkS6TrWn2esabK6meyvoElibb867kb/aVWro6K&#10;XNKMroDnfCnhHQfBem/YNC0aw0Kz3bvs+n2yW6bv9xKq654w0TQNQ0+y1XXNP0261KXyLG3vbyKJ&#10;7x/7kSt99vmX7v8AeWulkz5Jr8h/2iPg7+0TqnxXuvEHibw/rOvawzb7HUPC9tLdWVrEr/IkW35o&#10;l/2X2t/E29vmr38mwMc2xMoVq8af+I5q1SVKPux5j9NtB+DPw+8M6tb6rovgXw9pGpQbvKvrHTIr&#10;eVN3y/Kyp/dZq+A/+CjHxiT4lePtA+HHheefW/7Hlf7ZFp+6XzdRb5FiRFT5pYl3r8v8Vwy/KyNV&#10;Twf4g/bI8bQL4Ts/+Ems7X7J5Et9q2mRWDrF9zf9tliVt/zbt6M0v8X3q+nf2af2KNI+FWpXXirx&#10;rcx+NfHt5Kl019dRb4rOX77vFu+Z5fN3N5rbW/uqnzbvoqVKHD+JWMxNWNWcfhjGXN9558pSxUeW&#10;nHlib/7GHwDm+Afwtt7TVrVV8Was323WHRlbZ2ii3r/cX/eXc0u1tte0+LvBPh/xxpaWPiPRNN1u&#10;yWXzYrXU7VLhN33d21v4vnb/AL6rqsUdq+HxGLrYrEyxVSXvSPVjTjGPLE890X4JeA/DOsW+qaN4&#10;H8O6PqUG7yr7T9Kgt5ot3y/KyJ/dZq9CwB0FLRWUpyn8bHGEYhXM6f4L0bT9cvNZttFsLXV7zatz&#10;qEVsi3c6r9zfL95/ur96umoqObkLCuXvPBOhah4qtfEd3omm3Ov2cXkQarNZo91Enz/Kkv3lX53/&#10;AO+mrqKKFO2wBRRRQB55q/wT8A+KdWuNU17wP4e1fUrjb5t9qOlRXEsu35V3O6f3VWvQMCnCjfRO&#10;c56cxHLGJwNn8LvA+j+JG8S2nhHQbPX2leU6xDpkS3e5/vt5uzdube/+9urc8LeKtK8XaRFqujar&#10;Z6xps+7yryxnWWJtvyttdf8AaVq+Yf2/D8U9S+G9ho3w90jUtS0fU3li1x9Hi3Xuz5NkW1fm2vuf&#10;dsX+DazIu7d8OfDf4X/tGabcLoPhHSPiB4ct7yVrjyka60u0Ztn33Ztqq21VX5/vbEWvrsuyOOZY&#10;b21XFRhL+9I86piPZT5YRPtn9uD9pey8LaFqHwp8NW//AAkPjjxLbNpstlDE0/2OKdNv3F+/O6v8&#10;kX+2jN8u1X2/2K/2VW+APhmfWvEaQzeONZiX7TsCv9gg/wCfVH/i+b5n2/KzbfvbFdof2WP2No/g&#10;7eXfi7xtcR+KviJfyvK99uaWKz3N87oz/M87/eaV/m/hX+Jn+svl28Vw4rGU8LR/s/By5o/al/NL&#10;/I6KdOU5e0qElFFFfPnYFFFFAHlX7RXjj/hWvwT8aeI49QfSr2z0+X7JeeR5uy6b5bf5P+urJ975&#10;f73y1f8Agn4Jb4c/CXwl4a8i0hm0vS4LSf7DH5ULzqv711G3+KXc27+LfurnfjpY6j4gu/hho1nq&#10;Tabb6j4vs5bzfArmWKzhuL/yv9nfLZxfOv8A48vyt7F5ieta/DTjEiPxE1FMrh/FHxZ8FeBtSTT/&#10;ABH4s0Dw/fNH5qWuqanFauyf39rP935X/wC+ayjGUvhDmK3xK+KGifCzw++razJdMjSLa22n2a+b&#10;d31033Le3i/5ayv/AHf+Bfd3NXI/Av4Zaxo/m+N/iBBBefFDXov+JjMkvmw6ba790Vha/wDPKJPk&#10;Ztm7fLvZnf5WrmNB/wCMlfjFbeKWZ5Pht4GvG/sOaH57TXtRZNst38/3ltX+SJ0T7+91l/hr6Vj9&#10;K6Zfuo8v2upMfeJKKKK5jUKKKKAPN/ix8NbL4reCb3Q79/sl8jfaNM1b5/tGnXq/8e91F5To6sj/&#10;AN113fOv3WrL+DfxJufHek3+m66lpZeOfD909hr2k2fmeUkq/wCquE3pu8iZFWWJv7rbdzMj165X&#10;jHxs+DeoeNtvifwZrUvg/wCJGnWstrp2uQxKySxP/wAut0rK6ywbvn+ZW2N86/xK2lOUZR9nIiX8&#10;x7H26UvbpXzjcftJ638M9PhT4xeB9U8IQrO8MvibQV/tLRn2hR57sv722SWV9qo6bvnT5vvbLzft&#10;TWHi3T7CT4b+EPFXxFbUluGs7ux0qWw08SxfwT3l55SIrMrLuXf9xl27tis/qtb4vs/h94/aRPoC&#10;vFfFvxumvdc1Dwd8MtOj8a+M7ZP9KeO6T+zNEfzfK/0+Xd8r/fb7Om6VvKf5V+/WBD8P/iV8aNOe&#10;2+Jmq2/hXw1eBhJ4R8KNma6gd0b7Pe37f7CtE62uzdvb59vy16x4N8G6Z8PfC2m+HvD2nx6PpdhE&#10;IYLOHd8vPznf/GzfM+5/mZm3NS5Y0t/ekL4jifhr8DY/COsjxV4r1eT4gfEBzsbxLf2CQNBF86JF&#10;awp8tsm1237Pvs7s3+zyHxj/AGovEPw7+Nmi/DLw18P18Z61q2n/AG+1/wCJ0thu/wBbuT54tv3Y&#10;nb71fSXl87+9fFPijUPiD4r/AGwPibqfgC2sba98J+DotHS4vovP+2Sy/wCmRRIvmxeUzu7Jufcq&#10;/Z/m+/XbgV7erJ1ve5Y/a0X4GVT3Yx5T2z9n34/wfG6HxLZ3OkXPhvxb4XvmsNV0Safz/sr73Rdk&#10;qfLKv7p/+BI/8O1m9q+9ynSvgDT/ABlZeG/2C/FfxD8C6hc2HjfxHcrceIdb+T7a2oy3qJcfc/1X&#10;yyv5W3btV0b5WbdXaal8M9K+Fn7SHwI8L/DqCDTbqz0y/wD7euLWBPtE9gkUSo955Wzf5sqMu9/l&#10;835vvV0VcvjOpLl934v/ACVa/wDAIjU90+zDJxWRr2vad4b0u41PU76202wtV82W6vZ1iiiX/adv&#10;u1+d8fgmHSfi98ZPgj4d8OaTq2oeJdTs0trubR0/4kmk3Kfarq4/65Wv+irFEzJ+98pk+b5K9R8f&#10;N8OPDOua14csvhvoV9pHwv0WKK/vPF2pvFpOnLc7J4kig2XXm3Mvzs0vlea7Jt3szrWNTLZUpRip&#10;c3wy+Urf52K9tzR+E9t/aG+NF58L/wBn/XPH/hV9N1aa1is7izeYNLazpLcRJu+R/mTZLu3K1eg+&#10;A7rWr3whoVz4ltIbPxBLYwNqNpD9yK62fvVT53+Xfu/ib/eevgu2kvdQ/wCCdvw18F20Cpd+NPEd&#10;voEEtw7IsG/UpZUf7n3P3X/fLbv9mv0b4CgUsXQhh4Kmvi5pfcrf8EdOUpe8fPP7Ovxl8a/FT4of&#10;FXT9XsdOs/CvhnWJdK057OzuFed1ldfnld9m5ERdyKv/AC1Rvl/j9f8AF3jbQPAumxah4i1zT9Cs&#10;JJ/KiuNSuUt4t/3tu5/4vlavjD9m39pjwx8Pfgh8SvG+vaxotnruseI9S8SWfhldVT7VL5uzZFs+&#10;+u+VHXeyfd+b7tU/iU19eftm+MtS1X4n6d8LL/SdHs7fw9qOuaRaypPZsm+X7O8u1dyyvKu75mbf&#10;Ki/KjV0VMAqtWUZe7GPr0sYxrckf5j7Yf4jeGE8Hf8JS/iTR18Nb/wDkMNfxfYvv7P8AW52/f+X/&#10;AHqw7b49fDy88Jar4ntvGOl3mhaX/wAf19b3SSxW/wA+z5tv99vu/wB7+Gvkuz8X+HPhR8PfgR4A&#10;sbnSdbtbi7vNf0rxp4z06603TLDbLK6XXkPs81tlxL5SeavzeQ/yb4mrmPAfjDw3pvwf/an8Va54&#10;ltE1rxBfX+i+Uln9i81/KlSydLL/AFsTStLL9/c37p2dtyytTjl8Pe/8l/va2D6xI+p7H9tH4Nav&#10;dabbWvxB01ZtQVnia4iliVdjvxKzLsib90/yvtZvk2/eWup8C/tCeBviZoOta14U8Qf8JDZ6Hu+3&#10;xWNnO9xF8u//AI99vmvu2tt2I2/YypuavjnT7PwVqg/Y98LRarpsWmPE+q3kMMsTN9s2I4R3b5k8&#10;28W6i8r+N96/fRdnYfD/AOLEDXn7WfxO0rVdLsEh8qz0/wD05Lj97Z28sVvcf3dtw+zZ/ebevzba&#10;0q5fh4pyp83z/wAXKEa0vtHq3w3/AGhRpvwf1P4mfEDxNZXPhnUdal/sy+0SxvLi2s7PfsSGX/RU&#10;f5JVlXzXRd3yfP8AMtdt8Ov2jvh78UvGWoeGPCfiePWtYsY57idbe2l2eUrqjOkuzYy73T7rfPu3&#10;L8tfIfjP+xtD/Yj+CfgZPF9nb6V4v1ezXU7xpIsxWrSvdXv+6lrKyIzfwbNr7a9Y8PfEHSNc/b68&#10;VfYZWuYvDvgZtNvJbVfN3SrexSuiqm9mZPN2bfvb0ddtZzwlG0pR/vcvoreQ41pHqniz9q74XeA7&#10;rUotX8STxRWF9/Zt5d2+lXl1bxXmzd5H2iKJovNVPvpu3L/FXK+MP2pp9P8Ajx4M8FaboWsXWi3W&#10;nS6vrMzeHr9ruC1aL/RXiiRN/wDrdqPvi+Vm2/Kyvt+OPhB4u8HeIvht4d+GnjP4leHPD3hCHU7W&#10;/m0yy07Uftuo7pd729/e/uokVd6fOnyrsRt2xK+pr3XNc8N/t13Woav4X1Z9HuvDMGh6Ld6TYy3S&#10;XSve27yyysnyxLE7vvd9u1VX++m/argKWElKE4vm974tPRr8yI1pSPTPiN+014S+H2qXemTw6xrd&#10;zpv2eXVl0PSpbtdJglV2+0Xjr8sS7FZtv39vzbGWqPjr9rPwV4E8FeEvHE73+qeDfEV0trHrWmIj&#10;Q2zP081GdZf4X+VEZ12OrKrV4nY6Pqvg/wAN/tGeE5/AviGbxd4013Ul0q4stFdre+tbxNlruvV/&#10;dKqea7PvdNm9/wCPfTtT+E+r+Cbf9nD4R21lqlzp+haxF4i13W7fSrq9t7W6V3lSL7UqbVR5Zbhf&#10;m+ZF8p32r9/mjhsNpf8ApW1K9pUPoP4UftDaB8XvGXirwxZafq2jar4ddDJa67Z/Y5pYm+7KkTt5&#10;uz7rfOi/fSuX/bC+IOr+BfhnpVzZ3t7oOlajrlnpuv63p0TvdaXp0u/zbiJ13eU/3UVtrfM/y/Ns&#10;asH9nq8u9Y/aQ+NmvSeGvEWg6Zrf9l/2dNrehXFkt0lnE8TvvZf7zqyo+19r/c+9t6n42fFzWvA3&#10;iq00O5+F+ueNPAuraPcG6u9B0v8AtKV7rei/Z3i+6kXlb/v7vN3oq/cesKlGjTxUfZR93lj+Subc&#10;0pRlzHOeG4dM8DjW/jboPjzxR4y+HbeHmeLwz/ac+oJEyOjS3UT3Vx95Uifcj/Oreau7+Cr1j+2J&#10;4c1a+8HO3gzxtYaP4qvoNN07WL7SUitJZ5UR0T/W79v737+3Y2yXazqjV4NqvhXxL8Gv2Zfj94sT&#10;RJPC2j+Kp1/srwjfL8thZ3LpE8uxX2xStFdf6r5fKa1RPmWu28LeD/HPxU0b4LeFJPC2qeENI+HV&#10;5Z3Gu6nr0ES+feWMUSJFZbZf3sT7pf3uxU2/Mjs3yN2zoU7e0lK8dvwOeMpHsHxg+Pmr/D2PXX0P&#10;4f634qtNAiS61XUHki0+0gtdjyu8Usv/AB9OiqvyRI33/vb/AJa9R8C+J7Hx14P0LxHp6yQ2WsWM&#10;F/As331WVA6bv9r5q+M/i58JfjR8R/C/xNs7vQ9f1TWdQ1pxorL4lit9Ki0ZbhNiJarcIks7Jv8A&#10;9ei/L82/f8j/AGR4D0S18M+D9D0q00+bS7Gzs7eCCyu5fNltVVEVYnbe+5l+7u3N937zV52Io0ad&#10;GPLL3ub/ACOinKXNL+U66iiiuI6AooooA88+Knwf8J/GjQrTSfGek/2xptrcreR2/nyxbZVV037k&#10;Zf4Xb868z/4d+/An/oSP/Kxf/wDx+vo4D3oNa0cRXoR5adSUfmZSpxl8R4T4T/Y++DXgv7R/Z/w9&#10;0m6+0bfN/taJ9S+702/aWfb97+H71dd/wzf8J/8AomXhD/wRWv8A8RXpFG4VnKrVk7yl7xXLGJka&#10;Tptnoem29jYW0dnp9rGtvFa267UiVflVEVfu1sUUUviLCiiigAooooAKKKKACiiigAooooAZs+av&#10;PPCfwZ8M+CfF2u+J9Hs7+HXdcx/aN3caneXH2rb93esszL8n3U/uJ8qbVr0ameZ7UoylH4Q5eY8f&#10;039mz4daH4f8UeH7Lw1HD4f8SSedqOj+fO9oz/3oomfbB/D/AKrbt2J/cXblWfwT0j4B+AvEs3we&#10;8D6b/wAJRLA8tra3ty/7+X+FHuJW3bf4vK3qu7+JN2+vdc0Vr7et/N7pHs4/ynj/AMKfh3rcHiXW&#10;fHnjZrObxfrECWUFlZRI0WjadE7ulqku3fKzM++V/uu+3Yqqi10GtfBXwH4q1e41TXPA/h/WNVuC&#10;vm3t/pUVxNLt+Vdzsn91Vr0OiplWqc3MHLE87v8A4O+ANS0Ww0y78DeG7nStL3/YbOXSInitd3zP&#10;5SbPk3N/c+9XWappVnrlhcWF/bR39ldRtbz2twu9JVb5XV1b7y1sUmaOaUtS+U82/wCGbvhT/wBE&#10;18In/uBWv/xFdFqngvw/r2p6bfahoun6le6bL5tjdXdqkstm/wDfiZvufcX7n92uopKl1Kkpe9In&#10;lgUZrCC4uIWaOOR7d98bOv3G2bf/AEFm/wC+qv8Al0UUyg8sUUUUgEFcH8WPh7bfFTwPqvhW7u7/&#10;AE211SL7PLd6dL5UqrvG9N391/uMv8Ss1d7SURk4y5oilHmPl/Rv2V9c1i48N2nxC8eweNfCvh+d&#10;bux8O2/hy30qH7VFvSJpfKf5okVmXyl2o21N25d+76b8sCpabTrYipWl73+QoxjEfRRRSKCiiigD&#10;yH46/A+y/aA8P2/h7Wte1zSNGWfzbm00SWKJbr+4J96PvVefl+7u+b7yJt7/AEO2n07Tra2ubyfU&#10;p4olSS6uBFvlbj522Ki7m+98qKv+ytb9FV7SXLyhyhRRRUgFFFFABRRR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nji2psMCAACp&#10;BgAADgAAAAAAAAAAAAAAAAA6AgAAZHJzL2Uyb0RvYy54bWxQSwECLQAUAAYACAAAACEAN53BGLoA&#10;AAAhAQAAGQAAAAAAAAAAAAAAAAApBQAAZHJzL19yZWxzL2Uyb0RvYy54bWwucmVsc1BLAQItABQA&#10;BgAIAAAAIQDZ6O333AAAAAUBAAAPAAAAAAAAAAAAAAAAABoGAABkcnMvZG93bnJldi54bWxQSwEC&#10;LQAKAAAAAAAAACEAf7YeXQVEAAAFRAAAFAAAAAAAAAAAAAAAAAAjBwAAZHJzL21lZGlhL2ltYWdl&#10;MS5qcGdQSwUGAAAAAAYABgB8AQAAWksAAAAA&#10;">
                <v:rect id="Rectangle 6" o:spid="_x0000_s1027" style="position:absolute;left:324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3EE711F" w14:textId="77777777" w:rsidR="00D73EBA" w:rsidRDefault="001E561B">
                        <w:pPr>
                          <w:spacing w:after="160" w:line="259" w:lineRule="auto"/>
                          <w:ind w:left="0" w:firstLine="0"/>
                        </w:pPr>
                        <w:r>
                          <w:rPr>
                            <w:rFonts w:ascii="Times New Roman" w:eastAsia="Times New Roman" w:hAnsi="Times New Roman" w:cs="Times New Roman"/>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 o:spid="_x0000_s1028" type="#_x0000_t75" style="position:absolute;top:231;width:14179;height: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VhxAAAANwAAAAPAAAAZHJzL2Rvd25yZXYueG1sRI/dagIx&#10;FITvC32HcAre1eyKlLIal2JplUov/HmA4+a4WdycLEnU1ac3hYKXw8x8w0zL3rbiTD40jhXkwwwE&#10;ceV0w7WC3fbr9R1EiMgaW8ek4EoBytnz0xQL7S68pvMm1iJBOBSowMTYFVKGypDFMHQdcfIOzluM&#10;Sfpaao+XBLetHGXZm7TYcFow2NHcUHXcnKyCT/7RYfVL8laZsGj2863vv29KDV76jwmISH18hP/b&#10;S61gNM7h70w6AnJ2BwAA//8DAFBLAQItABQABgAIAAAAIQDb4fbL7gAAAIUBAAATAAAAAAAAAAAA&#10;AAAAAAAAAABbQ29udGVudF9UeXBlc10ueG1sUEsBAi0AFAAGAAgAAAAhAFr0LFu/AAAAFQEAAAsA&#10;AAAAAAAAAAAAAAAAHwEAAF9yZWxzLy5yZWxzUEsBAi0AFAAGAAgAAAAhAO4/JWHEAAAA3AAAAA8A&#10;AAAAAAAAAAAAAAAABwIAAGRycy9kb3ducmV2LnhtbFBLBQYAAAAAAwADALcAAAD4AgAAAAA=&#10;">
                  <v:imagedata r:id="rId5" o:title=""/>
                </v:shape>
                <w10:anchorlock/>
              </v:group>
            </w:pict>
          </mc:Fallback>
        </mc:AlternateContent>
      </w:r>
    </w:p>
    <w:p w14:paraId="2E97AC2F" w14:textId="77777777" w:rsidR="00D73EBA" w:rsidRDefault="001E561B">
      <w:pPr>
        <w:spacing w:after="96" w:line="259" w:lineRule="auto"/>
        <w:ind w:left="101" w:firstLine="0"/>
      </w:pPr>
      <w:r>
        <w:rPr>
          <w:rFonts w:ascii="Trebuchet MS" w:eastAsia="Trebuchet MS" w:hAnsi="Trebuchet MS" w:cs="Trebuchet MS"/>
          <w:b/>
          <w:color w:val="FF0000"/>
          <w:sz w:val="36"/>
        </w:rPr>
        <w:t xml:space="preserve"> </w:t>
      </w:r>
    </w:p>
    <w:p w14:paraId="0BB546FE" w14:textId="77777777" w:rsidR="00D73EBA" w:rsidRDefault="001E561B">
      <w:pPr>
        <w:spacing w:after="23" w:line="259" w:lineRule="auto"/>
        <w:ind w:left="101" w:right="543" w:firstLine="0"/>
      </w:pPr>
      <w:r>
        <w:rPr>
          <w:b/>
          <w:color w:val="0070C0"/>
          <w:sz w:val="36"/>
          <w:u w:val="single" w:color="000000"/>
        </w:rPr>
        <w:t xml:space="preserve">Appendix 1 – Additional School Specific </w:t>
      </w:r>
      <w:proofErr w:type="gramStart"/>
      <w:r>
        <w:rPr>
          <w:b/>
          <w:color w:val="0070C0"/>
          <w:sz w:val="36"/>
          <w:u w:val="single" w:color="000000"/>
        </w:rPr>
        <w:t>Safeguarding  Information</w:t>
      </w:r>
      <w:proofErr w:type="gramEnd"/>
      <w:r>
        <w:rPr>
          <w:b/>
          <w:color w:val="0070C0"/>
          <w:sz w:val="36"/>
          <w:u w:val="single" w:color="000000"/>
        </w:rPr>
        <w:t xml:space="preserve"> and Procedures</w:t>
      </w:r>
      <w:r>
        <w:rPr>
          <w:b/>
          <w:color w:val="0070C0"/>
          <w:sz w:val="36"/>
        </w:rPr>
        <w:t xml:space="preserve"> </w:t>
      </w:r>
    </w:p>
    <w:p w14:paraId="44712F6D" w14:textId="77777777" w:rsidR="00D73EBA" w:rsidRDefault="001E561B">
      <w:pPr>
        <w:spacing w:after="94" w:line="259" w:lineRule="auto"/>
        <w:ind w:left="96"/>
      </w:pPr>
      <w:r>
        <w:rPr>
          <w:i/>
          <w:color w:val="000000"/>
          <w:sz w:val="28"/>
        </w:rPr>
        <w:t xml:space="preserve">“Safeguarding and promoting the welfare of children is everyone’s responsibility” </w:t>
      </w:r>
    </w:p>
    <w:p w14:paraId="4535486E" w14:textId="4D636A6A" w:rsidR="00D73EBA" w:rsidRDefault="001E561B">
      <w:pPr>
        <w:spacing w:after="124" w:line="259" w:lineRule="auto"/>
        <w:ind w:left="96"/>
      </w:pPr>
      <w:r>
        <w:rPr>
          <w:i/>
          <w:color w:val="000000"/>
          <w:sz w:val="28"/>
        </w:rPr>
        <w:t xml:space="preserve"> (Keeping Children Safe in Education) </w:t>
      </w:r>
    </w:p>
    <w:p w14:paraId="28288A04" w14:textId="77777777" w:rsidR="00D73EBA" w:rsidRDefault="001E561B">
      <w:pPr>
        <w:ind w:left="98"/>
      </w:pPr>
      <w:r>
        <w:t xml:space="preserve">At Kingsway Community Primary School, we take the safeguarding of children very seriously and all staff are aware of their statutory duty to keep children safe. We adhere to all the processes and systems as detailed in our CAT Child Protection and Safeguarding Policy for Warwickshire schools which is available via our website.  </w:t>
      </w:r>
    </w:p>
    <w:p w14:paraId="36437E11" w14:textId="77777777" w:rsidR="00D73EBA" w:rsidRDefault="001E561B">
      <w:pPr>
        <w:spacing w:after="18"/>
        <w:ind w:left="98"/>
      </w:pPr>
      <w:r>
        <w:t>Kingsway Community Primary School has processes and procedures which are specific to the school; these are outlined below.</w:t>
      </w:r>
      <w:r>
        <w:rPr>
          <w:color w:val="000000"/>
        </w:rPr>
        <w:t xml:space="preserve"> </w:t>
      </w:r>
    </w:p>
    <w:p w14:paraId="56481802" w14:textId="77777777" w:rsidR="00D73EBA" w:rsidRDefault="001E561B">
      <w:pPr>
        <w:spacing w:after="0" w:line="259" w:lineRule="auto"/>
        <w:ind w:left="0" w:firstLine="0"/>
      </w:pPr>
      <w:r>
        <w:rPr>
          <w:color w:val="000000"/>
          <w:sz w:val="25"/>
        </w:rPr>
        <w:t xml:space="preserve"> </w:t>
      </w:r>
    </w:p>
    <w:p w14:paraId="26CDE9A8" w14:textId="77777777" w:rsidR="00D73EBA" w:rsidRDefault="001E561B">
      <w:pPr>
        <w:pStyle w:val="Heading1"/>
        <w:ind w:left="98"/>
      </w:pPr>
      <w:r>
        <w:t>Safeguarding in School</w:t>
      </w:r>
      <w:r>
        <w:rPr>
          <w:color w:val="000000"/>
          <w:u w:val="none" w:color="000000"/>
        </w:rPr>
        <w:t xml:space="preserve"> </w:t>
      </w:r>
    </w:p>
    <w:p w14:paraId="44899F35" w14:textId="77777777" w:rsidR="00D73EBA" w:rsidRDefault="001E561B">
      <w:pPr>
        <w:ind w:left="98"/>
      </w:pPr>
      <w:r>
        <w:t xml:space="preserve">Kingsway Community Primary School uses </w:t>
      </w:r>
      <w:proofErr w:type="spellStart"/>
      <w:r>
        <w:rPr>
          <w:i/>
        </w:rPr>
        <w:t>MyConcern</w:t>
      </w:r>
      <w:proofErr w:type="spellEnd"/>
      <w:r>
        <w:t xml:space="preserve"> to record all events that cause staff concern. All staff have access to </w:t>
      </w:r>
      <w:proofErr w:type="spellStart"/>
      <w:r>
        <w:rPr>
          <w:i/>
        </w:rPr>
        <w:t>MyConcern</w:t>
      </w:r>
      <w:proofErr w:type="spellEnd"/>
      <w:r>
        <w:t xml:space="preserve"> and are trained in school to ensure that the system is used to its maximum effect.  </w:t>
      </w:r>
    </w:p>
    <w:p w14:paraId="6EAD9189" w14:textId="77777777" w:rsidR="00D73EBA" w:rsidRDefault="001E561B">
      <w:pPr>
        <w:ind w:left="98"/>
      </w:pPr>
      <w:r>
        <w:t xml:space="preserve">Staff record all concerns by using the </w:t>
      </w:r>
      <w:r>
        <w:rPr>
          <w:i/>
        </w:rPr>
        <w:t>Reporting a Concern</w:t>
      </w:r>
      <w:r>
        <w:t xml:space="preserve"> feature. This alerts the lead DSL who, having reviewed the concern, takes appropriate action and then allocates to the relevant DDSL.  </w:t>
      </w:r>
    </w:p>
    <w:p w14:paraId="13B53A72" w14:textId="77777777" w:rsidR="00D73EBA" w:rsidRDefault="001E561B">
      <w:pPr>
        <w:ind w:left="98"/>
      </w:pPr>
      <w:r>
        <w:t xml:space="preserve">DSLs meet fortnightly and monitor all incidents to identify patterns building a picture over time. These incidents are then alerted to the </w:t>
      </w:r>
      <w:r>
        <w:rPr>
          <w:i/>
        </w:rPr>
        <w:t xml:space="preserve">Front Door </w:t>
      </w:r>
      <w:r>
        <w:t xml:space="preserve">to obtain further advice from the relevant professionals. Safeguarding is reported to the EAB on a half termly basis. </w:t>
      </w:r>
    </w:p>
    <w:p w14:paraId="2A8FDCB1" w14:textId="77777777" w:rsidR="00D73EBA" w:rsidRDefault="001E561B">
      <w:pPr>
        <w:spacing w:after="20"/>
        <w:ind w:left="98"/>
      </w:pPr>
      <w:r>
        <w:t>Kingsway Community Primary School uses yellow forms for the reporting of any concerns about staff, including low level concerns. DSLs are clear that any allegations made against staff must be reported to the LADO at Warwickshire. This involves the completion of a Position of Trust Multi Agency Referral Form and contacting the support officer to the LADO.</w:t>
      </w:r>
      <w:r>
        <w:rPr>
          <w:color w:val="000000"/>
        </w:rPr>
        <w:t xml:space="preserve"> </w:t>
      </w:r>
    </w:p>
    <w:p w14:paraId="6C122B65" w14:textId="77777777" w:rsidR="00D73EBA" w:rsidRDefault="001E561B">
      <w:pPr>
        <w:spacing w:after="0" w:line="259" w:lineRule="auto"/>
        <w:ind w:left="0" w:firstLine="0"/>
      </w:pPr>
      <w:r>
        <w:rPr>
          <w:color w:val="000000"/>
          <w:sz w:val="25"/>
        </w:rPr>
        <w:t xml:space="preserve"> </w:t>
      </w:r>
    </w:p>
    <w:p w14:paraId="1017AB45" w14:textId="77777777" w:rsidR="00D73EBA" w:rsidRDefault="001E561B">
      <w:pPr>
        <w:pStyle w:val="Heading1"/>
        <w:ind w:left="98"/>
      </w:pPr>
      <w:r>
        <w:t>Training</w:t>
      </w:r>
      <w:r>
        <w:rPr>
          <w:color w:val="000000"/>
          <w:u w:val="none" w:color="000000"/>
        </w:rPr>
        <w:t xml:space="preserve"> </w:t>
      </w:r>
    </w:p>
    <w:p w14:paraId="771226FE" w14:textId="77777777" w:rsidR="00D73EBA" w:rsidRDefault="001E561B">
      <w:pPr>
        <w:ind w:left="98"/>
      </w:pPr>
      <w:r>
        <w:t xml:space="preserve">All staff in school have annual refresher safeguarding training, delivered by one of the DSLs which includes the local Warwickshire arrangements for safeguarding in school. </w:t>
      </w:r>
    </w:p>
    <w:p w14:paraId="2B6AFC6C" w14:textId="306826C8" w:rsidR="00D73EBA" w:rsidRDefault="001E561B" w:rsidP="00831FDB">
      <w:pPr>
        <w:ind w:left="142" w:hanging="142"/>
      </w:pPr>
      <w:r>
        <w:t xml:space="preserve"> Alongside the annual refresher training, all staff complete relevant safeguarding training via </w:t>
      </w:r>
      <w:proofErr w:type="spellStart"/>
      <w:r>
        <w:rPr>
          <w:i/>
        </w:rPr>
        <w:t>Educare</w:t>
      </w:r>
      <w:proofErr w:type="spellEnd"/>
      <w:r>
        <w:t xml:space="preserve"> to ensure staff </w:t>
      </w:r>
      <w:r w:rsidR="00831FDB">
        <w:t xml:space="preserve">are familiar with </w:t>
      </w:r>
      <w:r>
        <w:t>Safeguarding updates.</w:t>
      </w:r>
      <w:r>
        <w:rPr>
          <w:color w:val="000000"/>
        </w:rPr>
        <w:t xml:space="preserve"> </w:t>
      </w:r>
    </w:p>
    <w:p w14:paraId="26A486F2" w14:textId="6CF3CCBE" w:rsidR="00831FDB" w:rsidRDefault="00831FDB" w:rsidP="00831FDB">
      <w:pPr>
        <w:ind w:left="142" w:hanging="142"/>
      </w:pPr>
      <w:r>
        <w:t>Safeguarding updates are also included on the weekly staff newsletter.</w:t>
      </w:r>
    </w:p>
    <w:p w14:paraId="42628BA2" w14:textId="77777777" w:rsidR="00D73EBA" w:rsidRDefault="001E561B">
      <w:pPr>
        <w:spacing w:after="0" w:line="259" w:lineRule="auto"/>
        <w:ind w:left="0" w:firstLine="0"/>
      </w:pPr>
      <w:r>
        <w:rPr>
          <w:b/>
        </w:rPr>
        <w:t xml:space="preserve"> </w:t>
      </w:r>
    </w:p>
    <w:p w14:paraId="59939BDE" w14:textId="77777777" w:rsidR="00D73EBA" w:rsidRDefault="001E561B">
      <w:pPr>
        <w:spacing w:after="0" w:line="259" w:lineRule="auto"/>
        <w:ind w:left="0" w:firstLine="0"/>
      </w:pPr>
      <w:r>
        <w:rPr>
          <w:b/>
        </w:rPr>
        <w:t xml:space="preserve"> </w:t>
      </w:r>
    </w:p>
    <w:p w14:paraId="0ECF8192" w14:textId="77777777" w:rsidR="00D73EBA" w:rsidRDefault="001E561B">
      <w:pPr>
        <w:spacing w:after="0" w:line="259" w:lineRule="auto"/>
        <w:ind w:left="0" w:firstLine="0"/>
      </w:pPr>
      <w:r>
        <w:rPr>
          <w:b/>
        </w:rPr>
        <w:t xml:space="preserve"> </w:t>
      </w:r>
    </w:p>
    <w:p w14:paraId="49AA836C" w14:textId="77777777" w:rsidR="00D73EBA" w:rsidRDefault="001E561B">
      <w:pPr>
        <w:spacing w:after="0" w:line="259" w:lineRule="auto"/>
        <w:ind w:left="0" w:firstLine="0"/>
      </w:pPr>
      <w:r>
        <w:rPr>
          <w:b/>
        </w:rPr>
        <w:t xml:space="preserve"> </w:t>
      </w:r>
    </w:p>
    <w:p w14:paraId="2D80A7B8" w14:textId="77777777" w:rsidR="00D73EBA" w:rsidRDefault="001E561B">
      <w:pPr>
        <w:spacing w:after="0" w:line="259" w:lineRule="auto"/>
        <w:ind w:left="0" w:firstLine="0"/>
      </w:pPr>
      <w:r>
        <w:rPr>
          <w:b/>
        </w:rPr>
        <w:t xml:space="preserve"> </w:t>
      </w:r>
    </w:p>
    <w:p w14:paraId="3BAEFD62" w14:textId="77777777" w:rsidR="00D73EBA" w:rsidRDefault="001E561B">
      <w:pPr>
        <w:spacing w:after="0" w:line="259" w:lineRule="auto"/>
        <w:ind w:left="0" w:firstLine="0"/>
      </w:pPr>
      <w:r>
        <w:rPr>
          <w:b/>
        </w:rPr>
        <w:t xml:space="preserve"> </w:t>
      </w:r>
    </w:p>
    <w:p w14:paraId="433B73A4" w14:textId="77777777" w:rsidR="00D73EBA" w:rsidRDefault="001E561B">
      <w:pPr>
        <w:spacing w:after="0" w:line="259" w:lineRule="auto"/>
        <w:ind w:left="0" w:firstLine="0"/>
      </w:pPr>
      <w:r>
        <w:rPr>
          <w:b/>
        </w:rPr>
        <w:t xml:space="preserve"> </w:t>
      </w:r>
    </w:p>
    <w:p w14:paraId="5AD028A7" w14:textId="77777777" w:rsidR="00D73EBA" w:rsidRDefault="001E561B">
      <w:pPr>
        <w:spacing w:after="0" w:line="259" w:lineRule="auto"/>
        <w:ind w:left="0" w:firstLine="0"/>
      </w:pPr>
      <w:r>
        <w:rPr>
          <w:b/>
        </w:rPr>
        <w:t xml:space="preserve"> </w:t>
      </w:r>
    </w:p>
    <w:p w14:paraId="7EB472D8" w14:textId="77777777" w:rsidR="00D73EBA" w:rsidRDefault="001E561B">
      <w:pPr>
        <w:pStyle w:val="Heading1"/>
        <w:spacing w:after="0"/>
        <w:ind w:left="10"/>
      </w:pPr>
      <w:r>
        <w:lastRenderedPageBreak/>
        <w:t>Building Safety</w:t>
      </w:r>
      <w:r>
        <w:rPr>
          <w:color w:val="000000"/>
          <w:u w:val="none" w:color="000000"/>
        </w:rPr>
        <w:t xml:space="preserve"> </w:t>
      </w:r>
    </w:p>
    <w:p w14:paraId="6BA6C30D" w14:textId="77777777" w:rsidR="00D73EBA" w:rsidRDefault="001E561B">
      <w:pPr>
        <w:spacing w:after="16" w:line="259" w:lineRule="auto"/>
        <w:ind w:left="0" w:firstLine="0"/>
      </w:pPr>
      <w:r>
        <w:rPr>
          <w:color w:val="000000"/>
          <w:sz w:val="22"/>
        </w:rPr>
        <w:t xml:space="preserve"> </w:t>
      </w:r>
    </w:p>
    <w:p w14:paraId="7795A9DA" w14:textId="77777777" w:rsidR="00D73EBA" w:rsidRDefault="001E561B">
      <w:pPr>
        <w:spacing w:after="0" w:line="259" w:lineRule="auto"/>
        <w:ind w:left="-5"/>
      </w:pPr>
      <w:r>
        <w:rPr>
          <w:color w:val="000000"/>
        </w:rPr>
        <w:t xml:space="preserve">Kingsway Community Primary School is on a shared site consisting of a Children’s Centre, Midwives, Health Visitors and a Private Day Nursery. All onsite providers have their own DSL and safeguarding arrangements. The safety of pupils and staff onsite is paramount. </w:t>
      </w:r>
    </w:p>
    <w:p w14:paraId="43A21232" w14:textId="77777777" w:rsidR="00D73EBA" w:rsidRDefault="001E561B">
      <w:pPr>
        <w:spacing w:after="2" w:line="259" w:lineRule="auto"/>
        <w:ind w:left="0" w:firstLine="0"/>
      </w:pPr>
      <w:r>
        <w:rPr>
          <w:color w:val="000000"/>
        </w:rPr>
        <w:t xml:space="preserve"> </w:t>
      </w:r>
    </w:p>
    <w:p w14:paraId="4EA72C59" w14:textId="551641D5" w:rsidR="00D73EBA" w:rsidRDefault="001E561B" w:rsidP="00831FDB">
      <w:pPr>
        <w:spacing w:after="0" w:line="259" w:lineRule="auto"/>
        <w:ind w:left="-5"/>
      </w:pPr>
      <w:r>
        <w:rPr>
          <w:color w:val="000000"/>
        </w:rPr>
        <w:t xml:space="preserve">There is a telephone and email link between school and all onsite providers. In the event of a safeguarding emergency onsite that requires lockdown, the telephone and email link will be used to notify the other settings. </w:t>
      </w:r>
    </w:p>
    <w:p w14:paraId="7E5D3D07" w14:textId="2D1C0248" w:rsidR="00D73EBA" w:rsidRDefault="00D73EBA">
      <w:pPr>
        <w:spacing w:after="0" w:line="259" w:lineRule="auto"/>
        <w:ind w:left="0" w:firstLine="0"/>
        <w:rPr>
          <w:color w:val="000000"/>
        </w:rPr>
      </w:pPr>
    </w:p>
    <w:p w14:paraId="26903E27" w14:textId="1687A1AA" w:rsidR="00831FDB" w:rsidRDefault="00831FDB">
      <w:pPr>
        <w:spacing w:after="0" w:line="259" w:lineRule="auto"/>
        <w:ind w:left="0" w:firstLine="0"/>
      </w:pPr>
      <w:r>
        <w:t>The car park gates are locked between 8.25-8.50am and 3.05-3.25pm to ensure traffic does not enter the school site at those times.</w:t>
      </w:r>
    </w:p>
    <w:p w14:paraId="6C51A510" w14:textId="77777777" w:rsidR="00831FDB" w:rsidRDefault="00831FDB">
      <w:pPr>
        <w:spacing w:after="0" w:line="259" w:lineRule="auto"/>
        <w:ind w:left="0" w:firstLine="0"/>
      </w:pPr>
    </w:p>
    <w:p w14:paraId="59FB288F" w14:textId="2C932B74" w:rsidR="00D73EBA" w:rsidRDefault="001E561B">
      <w:pPr>
        <w:spacing w:after="0" w:line="259" w:lineRule="auto"/>
        <w:ind w:left="-5"/>
      </w:pPr>
      <w:r>
        <w:rPr>
          <w:color w:val="000000"/>
        </w:rPr>
        <w:t>Gates surrounding the school boundary are open from 8.3</w:t>
      </w:r>
      <w:r w:rsidR="00831FDB">
        <w:rPr>
          <w:color w:val="000000"/>
        </w:rPr>
        <w:t>5</w:t>
      </w:r>
      <w:r>
        <w:rPr>
          <w:color w:val="000000"/>
        </w:rPr>
        <w:t xml:space="preserve">am and locked at </w:t>
      </w:r>
      <w:r w:rsidR="00831FDB">
        <w:rPr>
          <w:color w:val="000000"/>
        </w:rPr>
        <w:t>8.45</w:t>
      </w:r>
      <w:r>
        <w:rPr>
          <w:color w:val="000000"/>
        </w:rPr>
        <w:t xml:space="preserve">am.  The gates are reopened at 3:10pm to allow access for parents/carers to drop and collect children. When gates are open, there are members of staff on duty at the gates and doors into school. </w:t>
      </w:r>
    </w:p>
    <w:p w14:paraId="134FC8E6" w14:textId="77777777" w:rsidR="00D73EBA" w:rsidRDefault="001E561B">
      <w:pPr>
        <w:spacing w:after="2" w:line="259" w:lineRule="auto"/>
        <w:ind w:left="0" w:firstLine="0"/>
      </w:pPr>
      <w:r>
        <w:rPr>
          <w:color w:val="000000"/>
        </w:rPr>
        <w:t xml:space="preserve"> </w:t>
      </w:r>
    </w:p>
    <w:p w14:paraId="76DAD5F3" w14:textId="77777777" w:rsidR="00D73EBA" w:rsidRDefault="001E561B">
      <w:pPr>
        <w:spacing w:after="0" w:line="259" w:lineRule="auto"/>
        <w:ind w:left="-5"/>
      </w:pPr>
      <w:r>
        <w:rPr>
          <w:color w:val="000000"/>
        </w:rPr>
        <w:t xml:space="preserve">The pedestrian gate allows access to school throughout the day but all access to pupils is restricted.  </w:t>
      </w:r>
    </w:p>
    <w:p w14:paraId="444EC689" w14:textId="77777777" w:rsidR="00D73EBA" w:rsidRDefault="001E561B">
      <w:pPr>
        <w:spacing w:after="0" w:line="259" w:lineRule="auto"/>
        <w:ind w:left="0" w:firstLine="0"/>
      </w:pPr>
      <w:r>
        <w:rPr>
          <w:color w:val="000000"/>
        </w:rPr>
        <w:t xml:space="preserve"> </w:t>
      </w:r>
    </w:p>
    <w:p w14:paraId="1D2347F8" w14:textId="6AB4091A" w:rsidR="00D73EBA" w:rsidRDefault="001E561B">
      <w:pPr>
        <w:spacing w:after="0" w:line="259" w:lineRule="auto"/>
        <w:ind w:left="-5"/>
      </w:pPr>
      <w:r>
        <w:rPr>
          <w:color w:val="000000"/>
        </w:rPr>
        <w:t xml:space="preserve">All visitors must report to the school office and are signed in via </w:t>
      </w:r>
      <w:r>
        <w:rPr>
          <w:i/>
          <w:color w:val="000000"/>
        </w:rPr>
        <w:t>Inventory</w:t>
      </w:r>
      <w:r>
        <w:rPr>
          <w:color w:val="000000"/>
        </w:rPr>
        <w:t xml:space="preserve"> and there is no access to children before they have been vetted by the school office. Visitors to school wear </w:t>
      </w:r>
      <w:r>
        <w:rPr>
          <w:i/>
          <w:color w:val="000000"/>
        </w:rPr>
        <w:t>Inventory</w:t>
      </w:r>
      <w:r>
        <w:rPr>
          <w:color w:val="000000"/>
        </w:rPr>
        <w:t xml:space="preserve"> stickers </w:t>
      </w:r>
      <w:r w:rsidR="00EA0E7E">
        <w:rPr>
          <w:color w:val="000000"/>
        </w:rPr>
        <w:t xml:space="preserve">on coloured lanyards – green = vetting checks have taken place, red = must not be unaccompanied - </w:t>
      </w:r>
      <w:r>
        <w:rPr>
          <w:color w:val="000000"/>
        </w:rPr>
        <w:t xml:space="preserve">and staff are trained to challenge any visitor not wearing a </w:t>
      </w:r>
      <w:r w:rsidR="00EA0E7E">
        <w:rPr>
          <w:color w:val="000000"/>
        </w:rPr>
        <w:t>lanyard and sticker</w:t>
      </w:r>
      <w:r>
        <w:rPr>
          <w:color w:val="000000"/>
        </w:rPr>
        <w:t xml:space="preserve">. </w:t>
      </w:r>
    </w:p>
    <w:p w14:paraId="6D8CB288" w14:textId="77777777" w:rsidR="00D73EBA" w:rsidRDefault="001E561B">
      <w:pPr>
        <w:spacing w:after="0" w:line="259" w:lineRule="auto"/>
        <w:ind w:left="0" w:firstLine="0"/>
      </w:pPr>
      <w:r>
        <w:rPr>
          <w:color w:val="000000"/>
          <w:sz w:val="22"/>
        </w:rPr>
        <w:t xml:space="preserve"> </w:t>
      </w:r>
    </w:p>
    <w:p w14:paraId="49AA0983" w14:textId="77777777" w:rsidR="00D73EBA" w:rsidRDefault="001E561B">
      <w:pPr>
        <w:spacing w:after="0" w:line="259" w:lineRule="auto"/>
        <w:ind w:left="0" w:firstLine="0"/>
      </w:pPr>
      <w:r>
        <w:rPr>
          <w:color w:val="000000"/>
          <w:sz w:val="22"/>
        </w:rPr>
        <w:t xml:space="preserve"> </w:t>
      </w:r>
    </w:p>
    <w:p w14:paraId="1B3BB50B" w14:textId="77777777" w:rsidR="00D73EBA" w:rsidRDefault="001E561B">
      <w:pPr>
        <w:pStyle w:val="Heading1"/>
        <w:ind w:left="10"/>
      </w:pPr>
      <w:r>
        <w:t>Online Safety</w:t>
      </w:r>
      <w:r>
        <w:rPr>
          <w:color w:val="000000"/>
          <w:u w:val="none" w:color="000000"/>
        </w:rPr>
        <w:t xml:space="preserve"> </w:t>
      </w:r>
    </w:p>
    <w:p w14:paraId="5C9D214A" w14:textId="77777777" w:rsidR="00D73EBA" w:rsidRDefault="001E561B">
      <w:pPr>
        <w:ind w:left="10"/>
      </w:pPr>
      <w:r>
        <w:t>The school has a filtering system managed by Warwickshire Education Services ICT department. They also manage inappropriate use by users in school and inform the SLT in the event of a breach. All laptops have an individual login and password integrity is taught to pupils.</w:t>
      </w:r>
      <w:r>
        <w:rPr>
          <w:color w:val="000000"/>
        </w:rPr>
        <w:t xml:space="preserve"> </w:t>
      </w:r>
    </w:p>
    <w:p w14:paraId="1312F9DD" w14:textId="77777777" w:rsidR="00D73EBA" w:rsidRDefault="001E561B">
      <w:pPr>
        <w:ind w:left="10"/>
      </w:pPr>
      <w:r>
        <w:t>All adults in school are obliged to read the Acceptable User policy and sign to confirm that they have understood its contents.</w:t>
      </w:r>
      <w:r>
        <w:rPr>
          <w:color w:val="000000"/>
        </w:rPr>
        <w:t xml:space="preserve"> </w:t>
      </w:r>
    </w:p>
    <w:p w14:paraId="5A084EED" w14:textId="77777777" w:rsidR="00D73EBA" w:rsidRDefault="001E561B">
      <w:pPr>
        <w:ind w:left="10"/>
      </w:pPr>
      <w:r>
        <w:t xml:space="preserve">The school acknowledges that the online safety of the children is of paramount importance, whilst recognising the impossibility of regulating online activity within domestic settings. To that end, all pupils are taught about age-appropriate aspects of online safety as part of the planned computing curriculum in the autumn term. Additional sessions take place in response to increasing rates of incidents emanating from inappropriate online usage and behaviour. These are reinforced every time the children use devices. Furthermore, both regular and </w:t>
      </w:r>
      <w:r>
        <w:rPr>
          <w:i/>
        </w:rPr>
        <w:t xml:space="preserve">ad hoc </w:t>
      </w:r>
      <w:r>
        <w:t>communication via email with parents and carers advises on both standing and developing online threats and opportunities. Often in response to multifarious ways in which pupils communicate via social media, these aim to both keep children safe and to reduce the amount of learning time impinged upon when dealing with extra-curricular disputes arising from inappropriate online activity.</w:t>
      </w:r>
      <w:r>
        <w:rPr>
          <w:color w:val="000000"/>
        </w:rPr>
        <w:t xml:space="preserve"> </w:t>
      </w:r>
    </w:p>
    <w:p w14:paraId="0BC8CA6B" w14:textId="77777777" w:rsidR="00D73EBA" w:rsidRDefault="001E561B">
      <w:pPr>
        <w:ind w:left="10"/>
      </w:pPr>
      <w:r>
        <w:t xml:space="preserve">Pupils are taught how to report if they feel unsafe online. </w:t>
      </w:r>
      <w:r>
        <w:rPr>
          <w:color w:val="000000"/>
        </w:rPr>
        <w:t xml:space="preserve"> </w:t>
      </w:r>
    </w:p>
    <w:p w14:paraId="310A2910" w14:textId="77777777" w:rsidR="00D73EBA" w:rsidRDefault="001E561B">
      <w:pPr>
        <w:spacing w:after="8"/>
        <w:ind w:left="10"/>
      </w:pPr>
      <w:r>
        <w:t>Further information can be found in the Online Safety policy (available on request).</w:t>
      </w:r>
      <w:r>
        <w:rPr>
          <w:color w:val="000000"/>
        </w:rPr>
        <w:t xml:space="preserve"> </w:t>
      </w:r>
    </w:p>
    <w:p w14:paraId="6DD61B82" w14:textId="77777777" w:rsidR="00D73EBA" w:rsidRDefault="001E561B">
      <w:pPr>
        <w:spacing w:after="14" w:line="259" w:lineRule="auto"/>
        <w:ind w:left="0" w:firstLine="0"/>
      </w:pPr>
      <w:r>
        <w:t xml:space="preserve">  </w:t>
      </w:r>
    </w:p>
    <w:p w14:paraId="49EA3C1E" w14:textId="77777777" w:rsidR="00D73EBA" w:rsidRDefault="001E561B">
      <w:pPr>
        <w:ind w:left="10"/>
      </w:pPr>
      <w:r>
        <w:t>Regular online safety information is shared with parents via newsletters.</w:t>
      </w:r>
      <w:r>
        <w:rPr>
          <w:color w:val="000000"/>
          <w:sz w:val="28"/>
        </w:rPr>
        <w:t xml:space="preserve"> </w:t>
      </w:r>
    </w:p>
    <w:p w14:paraId="3A112856" w14:textId="77777777" w:rsidR="00D73EBA" w:rsidRDefault="001E561B">
      <w:pPr>
        <w:spacing w:after="0" w:line="259" w:lineRule="auto"/>
        <w:ind w:left="2" w:firstLine="0"/>
      </w:pPr>
      <w:r>
        <w:rPr>
          <w:color w:val="000000"/>
          <w:sz w:val="27"/>
        </w:rPr>
        <w:t xml:space="preserve"> </w:t>
      </w:r>
    </w:p>
    <w:p w14:paraId="3F453220" w14:textId="77777777" w:rsidR="00D73EBA" w:rsidRDefault="001E561B">
      <w:pPr>
        <w:pStyle w:val="Heading1"/>
        <w:ind w:left="98"/>
      </w:pPr>
      <w:r>
        <w:lastRenderedPageBreak/>
        <w:t>Curriculum</w:t>
      </w:r>
      <w:r>
        <w:rPr>
          <w:color w:val="000000"/>
          <w:u w:val="none" w:color="000000"/>
        </w:rPr>
        <w:t xml:space="preserve"> </w:t>
      </w:r>
    </w:p>
    <w:p w14:paraId="5CA0C905" w14:textId="17CE12C0" w:rsidR="00D73EBA" w:rsidRDefault="001E561B">
      <w:pPr>
        <w:ind w:left="98"/>
      </w:pPr>
      <w:r>
        <w:t xml:space="preserve">Pupils at Kingsway Community Primary School are taught about aspects of personal safety through Protective </w:t>
      </w:r>
      <w:bookmarkStart w:id="0" w:name="_GoBack"/>
      <w:bookmarkEnd w:id="0"/>
      <w:r>
        <w:t>Behaviours, PSHE, RSHE and assemblies. Children gain an understanding of what it means to be safe and also what they can do if they feel unsafe. Pupils are encouraged to have a network of trusted adults (network hand) that they can inform if they have their Early Warning Signs.</w:t>
      </w:r>
      <w:r>
        <w:rPr>
          <w:color w:val="000000"/>
        </w:rPr>
        <w:t xml:space="preserve"> </w:t>
      </w:r>
    </w:p>
    <w:p w14:paraId="1F4CA507" w14:textId="77777777" w:rsidR="00D73EBA" w:rsidRDefault="001E561B">
      <w:pPr>
        <w:ind w:left="98"/>
      </w:pPr>
      <w:r>
        <w:t xml:space="preserve">Relationships and work on emotions forms an important part of the work undertaken at Kingsway Community Primary School. Pupils are encouraged to reflect on how they are feeling and are taught strategies for managing them.  </w:t>
      </w:r>
    </w:p>
    <w:p w14:paraId="5A63B9B6" w14:textId="77777777" w:rsidR="00D73EBA" w:rsidRDefault="001E561B">
      <w:pPr>
        <w:spacing w:after="0"/>
        <w:ind w:left="98"/>
      </w:pPr>
      <w:r>
        <w:t xml:space="preserve">At the end of each half term, all staff review the children’s network hand. Before the summer holidays, the NSPCC Pants sessions are delivered to all children. </w:t>
      </w:r>
      <w:r>
        <w:rPr>
          <w:color w:val="000000"/>
          <w:sz w:val="28"/>
        </w:rPr>
        <w:t xml:space="preserve"> </w:t>
      </w:r>
    </w:p>
    <w:p w14:paraId="3ED84F7D" w14:textId="77777777" w:rsidR="00D73EBA" w:rsidRDefault="001E561B">
      <w:pPr>
        <w:spacing w:after="0" w:line="259" w:lineRule="auto"/>
        <w:ind w:left="2" w:firstLine="0"/>
      </w:pPr>
      <w:r>
        <w:rPr>
          <w:color w:val="000000"/>
          <w:sz w:val="25"/>
        </w:rPr>
        <w:t xml:space="preserve"> </w:t>
      </w:r>
    </w:p>
    <w:p w14:paraId="0B6E361F" w14:textId="77777777" w:rsidR="00D73EBA" w:rsidRDefault="001E561B">
      <w:pPr>
        <w:pStyle w:val="Heading1"/>
        <w:spacing w:after="79"/>
        <w:ind w:left="98"/>
      </w:pPr>
      <w:r>
        <w:t>Vulnerable Pupils</w:t>
      </w:r>
      <w:r>
        <w:rPr>
          <w:u w:val="none" w:color="000000"/>
        </w:rPr>
        <w:t xml:space="preserve"> </w:t>
      </w:r>
    </w:p>
    <w:p w14:paraId="1E1EF039" w14:textId="77777777" w:rsidR="00D73EBA" w:rsidRDefault="001E561B">
      <w:pPr>
        <w:ind w:left="98" w:right="133"/>
      </w:pPr>
      <w:r>
        <w:t>Through the focus on relationships, staff at Kingsway Community Primary School know the pupils well. Staff know which pupils have increased vulnerability and can be</w:t>
      </w:r>
      <w:r>
        <w:rPr>
          <w:color w:val="000000"/>
        </w:rPr>
        <w:t xml:space="preserve"> </w:t>
      </w:r>
      <w:r>
        <w:t>quick to identify when something does not seem right. Interventions and support are implemented quickly where needed. Some children need increased support in the short term, whilst others require a more systematic and permanent approach to support. Staff are trained to provide appropriate support and can access further professional support if it is needed.</w:t>
      </w:r>
      <w:r>
        <w:rPr>
          <w:color w:val="000000"/>
        </w:rPr>
        <w:t xml:space="preserve"> </w:t>
      </w:r>
    </w:p>
    <w:p w14:paraId="23F26D96" w14:textId="77777777" w:rsidR="00D73EBA" w:rsidRDefault="001E561B">
      <w:pPr>
        <w:spacing w:after="0" w:line="259" w:lineRule="auto"/>
        <w:ind w:left="2" w:firstLine="0"/>
      </w:pPr>
      <w:r>
        <w:rPr>
          <w:color w:val="000000"/>
        </w:rPr>
        <w:t xml:space="preserve"> </w:t>
      </w:r>
    </w:p>
    <w:sectPr w:rsidR="00D73EBA">
      <w:pgSz w:w="11911" w:h="16841"/>
      <w:pgMar w:top="308" w:right="649" w:bottom="535" w:left="13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BA"/>
    <w:rsid w:val="001E561B"/>
    <w:rsid w:val="003537BC"/>
    <w:rsid w:val="00831FDB"/>
    <w:rsid w:val="00A7045E"/>
    <w:rsid w:val="00D73EBA"/>
    <w:rsid w:val="00EA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899A"/>
  <w15:docId w15:val="{27BCF644-212A-49EE-910B-DE9DB61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253" w:lineRule="auto"/>
      <w:ind w:left="111" w:hanging="10"/>
    </w:pPr>
    <w:rPr>
      <w:rFonts w:ascii="Arial" w:eastAsia="Arial" w:hAnsi="Arial" w:cs="Arial"/>
      <w:color w:val="171717"/>
    </w:rPr>
  </w:style>
  <w:style w:type="paragraph" w:styleId="Heading1">
    <w:name w:val="heading 1"/>
    <w:next w:val="Normal"/>
    <w:link w:val="Heading1Char"/>
    <w:uiPriority w:val="9"/>
    <w:qFormat/>
    <w:pPr>
      <w:keepNext/>
      <w:keepLines/>
      <w:spacing w:line="259" w:lineRule="auto"/>
      <w:ind w:left="111" w:hanging="10"/>
      <w:outlineLvl w:val="0"/>
    </w:pPr>
    <w:rPr>
      <w:rFonts w:ascii="Arial" w:eastAsia="Arial" w:hAnsi="Arial" w:cs="Arial"/>
      <w:b/>
      <w:color w:val="171717"/>
      <w:u w:val="single" w:color="1716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71717"/>
      <w:sz w:val="24"/>
      <w:u w:val="single" w:color="1716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cp:lastModifiedBy>Headteacher</cp:lastModifiedBy>
  <cp:revision>3</cp:revision>
  <dcterms:created xsi:type="dcterms:W3CDTF">2025-10-19T20:55:00Z</dcterms:created>
  <dcterms:modified xsi:type="dcterms:W3CDTF">2025-10-19T21:01:00Z</dcterms:modified>
</cp:coreProperties>
</file>